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88F" w:rsidRDefault="008E488F" w:rsidP="008E488F">
      <w:bookmarkStart w:id="0" w:name="_GoBack"/>
      <w:bookmarkEnd w:id="0"/>
    </w:p>
    <w:p w:rsidR="008E488F" w:rsidRDefault="008E488F" w:rsidP="008E488F">
      <w:r>
        <w:t xml:space="preserve">LE CONTRÔLEUR DE TEMPÉRATURE TS 125 </w:t>
      </w:r>
      <w:proofErr w:type="spellStart"/>
      <w:r>
        <w:t>convient</w:t>
      </w:r>
      <w:proofErr w:type="spellEnd"/>
      <w:r>
        <w:t xml:space="preserve"> à </w:t>
      </w:r>
      <w:proofErr w:type="spellStart"/>
      <w:r>
        <w:t>tous</w:t>
      </w:r>
      <w:proofErr w:type="spellEnd"/>
    </w:p>
    <w:p w:rsidR="008E488F" w:rsidRDefault="008E488F" w:rsidP="008E488F">
      <w:proofErr w:type="spellStart"/>
      <w:r>
        <w:t>Applications</w:t>
      </w:r>
      <w:proofErr w:type="spellEnd"/>
      <w:r>
        <w:t xml:space="preserve"> </w:t>
      </w:r>
      <w:proofErr w:type="spellStart"/>
      <w:r>
        <w:t>nécessitant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contrôle</w:t>
      </w:r>
      <w:proofErr w:type="spellEnd"/>
      <w:r>
        <w:t xml:space="preserve"> de la </w:t>
      </w:r>
      <w:proofErr w:type="spellStart"/>
      <w:r>
        <w:t>température</w:t>
      </w:r>
      <w:proofErr w:type="spellEnd"/>
      <w:r>
        <w:t xml:space="preserve"> en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chauffage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refroidissement</w:t>
      </w:r>
      <w:proofErr w:type="spellEnd"/>
      <w:r>
        <w:t xml:space="preserve">, </w:t>
      </w:r>
      <w:proofErr w:type="spellStart"/>
      <w:r>
        <w:t>telles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 </w:t>
      </w:r>
      <w:proofErr w:type="spellStart"/>
      <w:r>
        <w:t>chauffage</w:t>
      </w:r>
      <w:proofErr w:type="spellEnd"/>
      <w:r>
        <w:t xml:space="preserve"> </w:t>
      </w:r>
      <w:proofErr w:type="spellStart"/>
      <w:r>
        <w:t>central</w:t>
      </w:r>
      <w:proofErr w:type="spellEnd"/>
      <w:r>
        <w:t xml:space="preserve">, la </w:t>
      </w:r>
      <w:proofErr w:type="spellStart"/>
      <w:r>
        <w:t>climatisation</w:t>
      </w:r>
      <w:proofErr w:type="spellEnd"/>
      <w:r>
        <w:t>,</w:t>
      </w:r>
    </w:p>
    <w:p w:rsidR="008E488F" w:rsidRDefault="008E488F" w:rsidP="008E488F">
      <w:proofErr w:type="spellStart"/>
      <w:r>
        <w:t>Incubateur</w:t>
      </w:r>
      <w:proofErr w:type="spellEnd"/>
      <w:r>
        <w:t xml:space="preserve">, etc.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</w:t>
      </w:r>
      <w:proofErr w:type="spellEnd"/>
      <w:r>
        <w:t xml:space="preserve"> </w:t>
      </w:r>
      <w:proofErr w:type="spellStart"/>
      <w:r>
        <w:t>indépendamment</w:t>
      </w:r>
      <w:proofErr w:type="spellEnd"/>
    </w:p>
    <w:p w:rsidR="008E488F" w:rsidRDefault="008E488F" w:rsidP="008E488F">
      <w:r>
        <w:t xml:space="preserve">z. En </w:t>
      </w:r>
      <w:proofErr w:type="spellStart"/>
      <w:r>
        <w:t>tant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moniteur</w:t>
      </w:r>
      <w:proofErr w:type="spellEnd"/>
      <w:r>
        <w:t xml:space="preserve"> de </w:t>
      </w:r>
      <w:proofErr w:type="spellStart"/>
      <w:r>
        <w:t>gel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remplacer</w:t>
      </w:r>
      <w:proofErr w:type="spellEnd"/>
      <w:r>
        <w:t xml:space="preserve"> les </w:t>
      </w:r>
      <w:proofErr w:type="spellStart"/>
      <w:r>
        <w:t>thermostats</w:t>
      </w:r>
      <w:proofErr w:type="spellEnd"/>
      <w:r>
        <w:t xml:space="preserve"> </w:t>
      </w:r>
      <w:proofErr w:type="spellStart"/>
      <w:r>
        <w:t>mécaniques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les </w:t>
      </w:r>
      <w:proofErr w:type="spellStart"/>
      <w:r>
        <w:t>thermomètres</w:t>
      </w:r>
      <w:proofErr w:type="spellEnd"/>
      <w:r>
        <w:t xml:space="preserve"> </w:t>
      </w:r>
      <w:proofErr w:type="spellStart"/>
      <w:r>
        <w:t>numériques</w:t>
      </w:r>
      <w:proofErr w:type="spellEnd"/>
      <w:r>
        <w:t xml:space="preserve"> </w:t>
      </w:r>
      <w:proofErr w:type="spellStart"/>
      <w:r>
        <w:t>défectueux</w:t>
      </w:r>
      <w:proofErr w:type="spellEnd"/>
      <w:r>
        <w:t>.</w:t>
      </w:r>
    </w:p>
    <w:p w:rsidR="008E488F" w:rsidRDefault="008E488F" w:rsidP="008E488F"/>
    <w:p w:rsidR="008E488F" w:rsidRDefault="008E488F" w:rsidP="008E488F">
      <w:r>
        <w:t>CARACTÉRISTIQUES</w:t>
      </w:r>
    </w:p>
    <w:p w:rsidR="008E488F" w:rsidRDefault="008E488F" w:rsidP="008E488F">
      <w:r>
        <w:t xml:space="preserve">-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montage</w:t>
      </w:r>
      <w:proofErr w:type="spellEnd"/>
      <w:r>
        <w:t xml:space="preserve"> </w:t>
      </w:r>
      <w:proofErr w:type="spellStart"/>
      <w:r>
        <w:t>mural</w:t>
      </w:r>
      <w:proofErr w:type="spellEnd"/>
    </w:p>
    <w:p w:rsidR="008E488F" w:rsidRDefault="008E488F" w:rsidP="008E488F">
      <w:r>
        <w:t xml:space="preserve">- </w:t>
      </w:r>
      <w:proofErr w:type="spellStart"/>
      <w:r>
        <w:t>Capteur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sangle</w:t>
      </w:r>
      <w:proofErr w:type="spellEnd"/>
      <w:r>
        <w:t xml:space="preserve"> de </w:t>
      </w:r>
      <w:proofErr w:type="spellStart"/>
      <w:r>
        <w:t>fixation</w:t>
      </w:r>
      <w:proofErr w:type="spellEnd"/>
    </w:p>
    <w:p w:rsidR="008E488F" w:rsidRDefault="008E488F" w:rsidP="008E488F">
      <w:r>
        <w:t xml:space="preserve">- min./max. </w:t>
      </w:r>
      <w:proofErr w:type="spellStart"/>
      <w:r>
        <w:t>afficher</w:t>
      </w:r>
      <w:proofErr w:type="spellEnd"/>
    </w:p>
    <w:p w:rsidR="008E488F" w:rsidRDefault="008E488F" w:rsidP="008E488F">
      <w:r>
        <w:t xml:space="preserve">- </w:t>
      </w:r>
      <w:proofErr w:type="spellStart"/>
      <w:r>
        <w:t>Température</w:t>
      </w:r>
      <w:proofErr w:type="spellEnd"/>
      <w:r>
        <w:t xml:space="preserve"> de </w:t>
      </w:r>
      <w:proofErr w:type="spellStart"/>
      <w:r>
        <w:t>commutation</w:t>
      </w:r>
      <w:proofErr w:type="spellEnd"/>
      <w:r>
        <w:t xml:space="preserve"> </w:t>
      </w:r>
      <w:proofErr w:type="spellStart"/>
      <w:r>
        <w:t>librement</w:t>
      </w:r>
      <w:proofErr w:type="spellEnd"/>
      <w:r>
        <w:t xml:space="preserve"> </w:t>
      </w:r>
      <w:proofErr w:type="spellStart"/>
      <w:r>
        <w:t>ajustable</w:t>
      </w:r>
      <w:proofErr w:type="spellEnd"/>
      <w:r>
        <w:t xml:space="preserve"> de -55 ... + 125 ° C</w:t>
      </w:r>
    </w:p>
    <w:p w:rsidR="008E488F" w:rsidRDefault="008E488F" w:rsidP="008E488F">
      <w:r>
        <w:t xml:space="preserve">- </w:t>
      </w:r>
      <w:proofErr w:type="spellStart"/>
      <w:r>
        <w:t>Hystérésis</w:t>
      </w:r>
      <w:proofErr w:type="spellEnd"/>
      <w:r>
        <w:t xml:space="preserve"> </w:t>
      </w:r>
      <w:proofErr w:type="spellStart"/>
      <w:r>
        <w:t>réglable</w:t>
      </w:r>
      <w:proofErr w:type="spellEnd"/>
      <w:r>
        <w:t xml:space="preserve"> </w:t>
      </w:r>
      <w:proofErr w:type="spellStart"/>
      <w:r>
        <w:t>librement</w:t>
      </w:r>
      <w:proofErr w:type="spellEnd"/>
    </w:p>
    <w:p w:rsidR="008E488F" w:rsidRDefault="008E488F" w:rsidP="008E488F">
      <w:r>
        <w:t xml:space="preserve">- </w:t>
      </w:r>
      <w:proofErr w:type="spellStart"/>
      <w:r>
        <w:t>Mesure</w:t>
      </w:r>
      <w:proofErr w:type="spellEnd"/>
      <w:r>
        <w:t xml:space="preserve"> à </w:t>
      </w:r>
      <w:proofErr w:type="spellStart"/>
      <w:r>
        <w:t>distance</w:t>
      </w:r>
      <w:proofErr w:type="spellEnd"/>
      <w:r>
        <w:t xml:space="preserve"> </w:t>
      </w:r>
      <w:proofErr w:type="spellStart"/>
      <w:r>
        <w:t>jusqu'à</w:t>
      </w:r>
      <w:proofErr w:type="spellEnd"/>
      <w:r>
        <w:t xml:space="preserve"> 50 m</w:t>
      </w:r>
    </w:p>
    <w:p w:rsidR="008E488F" w:rsidRDefault="008E488F" w:rsidP="008E488F">
      <w:r>
        <w:t xml:space="preserve">- </w:t>
      </w:r>
      <w:proofErr w:type="spellStart"/>
      <w:r>
        <w:t>interface</w:t>
      </w:r>
      <w:proofErr w:type="spellEnd"/>
      <w:r>
        <w:t xml:space="preserve"> </w:t>
      </w:r>
      <w:proofErr w:type="spellStart"/>
      <w:r>
        <w:t>série</w:t>
      </w:r>
      <w:proofErr w:type="spellEnd"/>
    </w:p>
    <w:p w:rsidR="008E488F" w:rsidRDefault="008E488F" w:rsidP="008E488F">
      <w:r>
        <w:t xml:space="preserve">- </w:t>
      </w:r>
      <w:proofErr w:type="spellStart"/>
      <w:r>
        <w:t>Surveillance</w:t>
      </w:r>
      <w:proofErr w:type="spellEnd"/>
      <w:r>
        <w:t xml:space="preserve"> de </w:t>
      </w:r>
      <w:proofErr w:type="spellStart"/>
      <w:r>
        <w:t>capteur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court-circuit</w:t>
      </w:r>
      <w:proofErr w:type="spellEnd"/>
    </w:p>
    <w:p w:rsidR="008E488F" w:rsidRDefault="008E488F" w:rsidP="008E488F">
      <w:r>
        <w:t xml:space="preserve">- </w:t>
      </w:r>
      <w:proofErr w:type="spellStart"/>
      <w:r>
        <w:t>Surveillance</w:t>
      </w:r>
      <w:proofErr w:type="spellEnd"/>
      <w:r>
        <w:t xml:space="preserve"> du </w:t>
      </w:r>
      <w:proofErr w:type="spellStart"/>
      <w:r>
        <w:t>capteur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interruption</w:t>
      </w:r>
      <w:proofErr w:type="spellEnd"/>
    </w:p>
    <w:p w:rsidR="008E488F" w:rsidRDefault="008E488F" w:rsidP="008E488F">
      <w:r>
        <w:t xml:space="preserve">- La </w:t>
      </w:r>
      <w:proofErr w:type="spellStart"/>
      <w:r>
        <w:t>sortie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coupée</w:t>
      </w:r>
      <w:proofErr w:type="spellEnd"/>
      <w:r>
        <w:t xml:space="preserve"> en </w:t>
      </w:r>
      <w:proofErr w:type="spellStart"/>
      <w:r>
        <w:t>cas</w:t>
      </w:r>
      <w:proofErr w:type="spellEnd"/>
      <w:r>
        <w:t xml:space="preserve"> </w:t>
      </w:r>
      <w:proofErr w:type="spellStart"/>
      <w:r>
        <w:t>d'erreur</w:t>
      </w:r>
      <w:proofErr w:type="spellEnd"/>
      <w:r>
        <w:t xml:space="preserve"> du </w:t>
      </w:r>
      <w:proofErr w:type="spellStart"/>
      <w:r>
        <w:t>capteur</w:t>
      </w:r>
      <w:proofErr w:type="spellEnd"/>
    </w:p>
    <w:p w:rsidR="008E488F" w:rsidRDefault="008E488F" w:rsidP="008E488F">
      <w:r>
        <w:t xml:space="preserve">- </w:t>
      </w:r>
      <w:proofErr w:type="spellStart"/>
      <w:r>
        <w:t>Fonctionnement</w:t>
      </w:r>
      <w:proofErr w:type="spellEnd"/>
      <w:r>
        <w:t xml:space="preserve"> et </w:t>
      </w:r>
      <w:proofErr w:type="spellStart"/>
      <w:r>
        <w:t>fonctionnement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surveillance</w:t>
      </w:r>
      <w:proofErr w:type="spellEnd"/>
    </w:p>
    <w:p w:rsidR="008E488F" w:rsidRDefault="008E488F" w:rsidP="008E488F">
      <w:r>
        <w:t xml:space="preserve">- </w:t>
      </w:r>
      <w:proofErr w:type="spellStart"/>
      <w:r>
        <w:t>Réglable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chauffer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refroidir</w:t>
      </w:r>
      <w:proofErr w:type="spellEnd"/>
    </w:p>
    <w:p w:rsidR="008E488F" w:rsidRDefault="008E488F" w:rsidP="008E488F">
      <w:r>
        <w:t xml:space="preserve">- </w:t>
      </w:r>
      <w:proofErr w:type="spellStart"/>
      <w:r>
        <w:t>Indicateurs</w:t>
      </w:r>
      <w:proofErr w:type="spellEnd"/>
      <w:r>
        <w:t xml:space="preserve"> LED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activé</w:t>
      </w:r>
      <w:proofErr w:type="spellEnd"/>
      <w:r>
        <w:t xml:space="preserve">, </w:t>
      </w:r>
      <w:proofErr w:type="spellStart"/>
      <w:r>
        <w:t>erreur</w:t>
      </w:r>
      <w:proofErr w:type="spellEnd"/>
      <w:r>
        <w:t xml:space="preserve"> de </w:t>
      </w:r>
      <w:proofErr w:type="spellStart"/>
      <w:r>
        <w:t>capteur</w:t>
      </w:r>
      <w:proofErr w:type="spellEnd"/>
      <w:r>
        <w:t xml:space="preserve">, </w:t>
      </w:r>
      <w:proofErr w:type="spellStart"/>
      <w:r>
        <w:t>chauffage</w:t>
      </w:r>
      <w:proofErr w:type="spellEnd"/>
      <w:r>
        <w:t xml:space="preserve">, </w:t>
      </w:r>
      <w:proofErr w:type="spellStart"/>
      <w:r>
        <w:t>refroidissement</w:t>
      </w:r>
      <w:proofErr w:type="spellEnd"/>
    </w:p>
    <w:p w:rsidR="008E488F" w:rsidRDefault="008E488F" w:rsidP="008E488F">
      <w:r>
        <w:t xml:space="preserve">- </w:t>
      </w:r>
      <w:proofErr w:type="spellStart"/>
      <w:r>
        <w:t>Stockage</w:t>
      </w:r>
      <w:proofErr w:type="spellEnd"/>
      <w:r>
        <w:t xml:space="preserve"> des </w:t>
      </w:r>
      <w:proofErr w:type="spellStart"/>
      <w:r>
        <w:t>seuils</w:t>
      </w:r>
      <w:proofErr w:type="spellEnd"/>
      <w:r>
        <w:t xml:space="preserve"> de </w:t>
      </w:r>
      <w:proofErr w:type="spellStart"/>
      <w:r>
        <w:t>commutation</w:t>
      </w:r>
      <w:proofErr w:type="spellEnd"/>
      <w:r>
        <w:t xml:space="preserve"> </w:t>
      </w:r>
      <w:proofErr w:type="spellStart"/>
      <w:r>
        <w:t>programmés</w:t>
      </w:r>
      <w:proofErr w:type="spellEnd"/>
    </w:p>
    <w:p w:rsidR="00274188" w:rsidRDefault="008E488F" w:rsidP="008E488F">
      <w:proofErr w:type="spellStart"/>
      <w:r>
        <w:t>même</w:t>
      </w:r>
      <w:proofErr w:type="spellEnd"/>
      <w:r>
        <w:t xml:space="preserve"> en </w:t>
      </w:r>
      <w:proofErr w:type="spellStart"/>
      <w:r>
        <w:t>cas</w:t>
      </w:r>
      <w:proofErr w:type="spellEnd"/>
      <w:r>
        <w:t xml:space="preserve"> de </w:t>
      </w:r>
      <w:proofErr w:type="spellStart"/>
      <w:r>
        <w:t>coupure</w:t>
      </w:r>
      <w:proofErr w:type="spellEnd"/>
      <w:r>
        <w:t xml:space="preserve"> de courant</w:t>
      </w:r>
    </w:p>
    <w:p w:rsidR="008E488F" w:rsidRDefault="008E488F" w:rsidP="008E488F"/>
    <w:p w:rsidR="008E488F" w:rsidRDefault="008E488F" w:rsidP="008E488F">
      <w:r>
        <w:t xml:space="preserve">ATTENTION! </w:t>
      </w:r>
      <w:proofErr w:type="spellStart"/>
      <w:r>
        <w:t>Ouverture</w:t>
      </w:r>
      <w:proofErr w:type="spellEnd"/>
      <w:r>
        <w:t xml:space="preserve"> de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uniquement</w:t>
      </w:r>
      <w:proofErr w:type="spellEnd"/>
      <w:r>
        <w:t xml:space="preserve"> par </w:t>
      </w:r>
      <w:proofErr w:type="spellStart"/>
      <w:r>
        <w:t>un</w:t>
      </w:r>
      <w:proofErr w:type="spellEnd"/>
      <w:r>
        <w:t xml:space="preserve"> </w:t>
      </w:r>
      <w:proofErr w:type="spellStart"/>
      <w:r>
        <w:t>électricien</w:t>
      </w:r>
      <w:proofErr w:type="spellEnd"/>
      <w:r>
        <w:t xml:space="preserve"> </w:t>
      </w:r>
      <w:proofErr w:type="spellStart"/>
      <w:r>
        <w:t>qualifié</w:t>
      </w:r>
      <w:proofErr w:type="spellEnd"/>
      <w:r>
        <w:t xml:space="preserve">! </w:t>
      </w:r>
      <w:proofErr w:type="spellStart"/>
      <w:r>
        <w:t>quand</w:t>
      </w:r>
      <w:proofErr w:type="spellEnd"/>
    </w:p>
    <w:p w:rsidR="008E488F" w:rsidRDefault="008E488F" w:rsidP="008E488F">
      <w:r>
        <w:t xml:space="preserve">En </w:t>
      </w:r>
      <w:proofErr w:type="spellStart"/>
      <w:r>
        <w:t>ouvrant</w:t>
      </w:r>
      <w:proofErr w:type="spellEnd"/>
      <w:r>
        <w:t xml:space="preserve"> </w:t>
      </w:r>
      <w:proofErr w:type="spellStart"/>
      <w:r>
        <w:t>l'appareil</w:t>
      </w:r>
      <w:proofErr w:type="spellEnd"/>
      <w:r>
        <w:t xml:space="preserve">, les </w:t>
      </w:r>
      <w:proofErr w:type="spellStart"/>
      <w:r>
        <w:t>pièces</w:t>
      </w:r>
      <w:proofErr w:type="spellEnd"/>
      <w:r>
        <w:t xml:space="preserve"> </w:t>
      </w:r>
      <w:proofErr w:type="spellStart"/>
      <w:r>
        <w:t>sous</w:t>
      </w:r>
      <w:proofErr w:type="spellEnd"/>
      <w:r>
        <w:t xml:space="preserve"> </w:t>
      </w:r>
      <w:proofErr w:type="spellStart"/>
      <w:r>
        <w:t>tension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librement</w:t>
      </w:r>
      <w:proofErr w:type="spellEnd"/>
      <w:r>
        <w:t xml:space="preserve"> </w:t>
      </w:r>
      <w:proofErr w:type="spellStart"/>
      <w:r>
        <w:t>accessibles</w:t>
      </w:r>
      <w:proofErr w:type="spellEnd"/>
      <w:r>
        <w:t>. avant</w:t>
      </w:r>
    </w:p>
    <w:p w:rsidR="008E488F" w:rsidRDefault="008E488F" w:rsidP="008E488F"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essentiel</w:t>
      </w:r>
      <w:proofErr w:type="spellEnd"/>
      <w:r>
        <w:t xml:space="preserve"> de </w:t>
      </w:r>
      <w:proofErr w:type="spellStart"/>
      <w:r>
        <w:t>débrancher</w:t>
      </w:r>
      <w:proofErr w:type="spellEnd"/>
      <w:r>
        <w:t xml:space="preserve"> le </w:t>
      </w:r>
      <w:proofErr w:type="spellStart"/>
      <w:r>
        <w:t>cordon</w:t>
      </w:r>
      <w:proofErr w:type="spellEnd"/>
      <w:r>
        <w:t xml:space="preserve"> </w:t>
      </w:r>
      <w:proofErr w:type="spellStart"/>
      <w:r>
        <w:t>d'alimentation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de </w:t>
      </w:r>
      <w:proofErr w:type="spellStart"/>
      <w:r>
        <w:t>son</w:t>
      </w:r>
      <w:proofErr w:type="spellEnd"/>
      <w:r>
        <w:t xml:space="preserve"> </w:t>
      </w:r>
      <w:proofErr w:type="spellStart"/>
      <w:r>
        <w:t>ouverture</w:t>
      </w:r>
      <w:proofErr w:type="spellEnd"/>
      <w:r>
        <w:t>.</w:t>
      </w:r>
    </w:p>
    <w:p w:rsidR="008E488F" w:rsidRDefault="008E488F" w:rsidP="008E488F"/>
    <w:p w:rsidR="008E488F" w:rsidRDefault="008E488F" w:rsidP="008E488F">
      <w:r>
        <w:t>DONNEES TECHNIQUES</w:t>
      </w:r>
    </w:p>
    <w:p w:rsidR="008E488F" w:rsidRDefault="008E488F" w:rsidP="008E488F">
      <w:r>
        <w:t xml:space="preserve">- Tension de </w:t>
      </w:r>
      <w:proofErr w:type="spellStart"/>
      <w:r>
        <w:t>fonctionnement</w:t>
      </w:r>
      <w:proofErr w:type="spellEnd"/>
      <w:r>
        <w:t>: 230 V / 50 Hz</w:t>
      </w:r>
    </w:p>
    <w:p w:rsidR="008E488F" w:rsidRDefault="008E488F" w:rsidP="008E488F">
      <w:r>
        <w:t xml:space="preserve">- Tension de </w:t>
      </w:r>
      <w:proofErr w:type="spellStart"/>
      <w:r>
        <w:t>sortie</w:t>
      </w:r>
      <w:proofErr w:type="spellEnd"/>
      <w:r>
        <w:t>: 230 V / 50 Hz / 16A</w:t>
      </w:r>
    </w:p>
    <w:p w:rsidR="008E488F" w:rsidRDefault="008E488F" w:rsidP="008E488F">
      <w:r>
        <w:lastRenderedPageBreak/>
        <w:t xml:space="preserve">- </w:t>
      </w:r>
      <w:proofErr w:type="spellStart"/>
      <w:r>
        <w:t>Consommation</w:t>
      </w:r>
      <w:proofErr w:type="spellEnd"/>
      <w:r>
        <w:t xml:space="preserve"> </w:t>
      </w:r>
      <w:proofErr w:type="spellStart"/>
      <w:r>
        <w:t>électrique</w:t>
      </w:r>
      <w:proofErr w:type="spellEnd"/>
      <w:r>
        <w:t xml:space="preserve">: </w:t>
      </w:r>
      <w:proofErr w:type="spellStart"/>
      <w:r>
        <w:t>environ</w:t>
      </w:r>
      <w:proofErr w:type="spellEnd"/>
      <w:r>
        <w:t xml:space="preserve"> 2 VA (en </w:t>
      </w:r>
      <w:proofErr w:type="spellStart"/>
      <w:r>
        <w:t>veille</w:t>
      </w:r>
      <w:proofErr w:type="spellEnd"/>
      <w:r>
        <w:t>)</w:t>
      </w:r>
    </w:p>
    <w:p w:rsidR="008E488F" w:rsidRDefault="008E488F" w:rsidP="008E488F">
      <w:r>
        <w:t xml:space="preserve">- </w:t>
      </w:r>
      <w:proofErr w:type="spellStart"/>
      <w:r>
        <w:t>Capacité</w:t>
      </w:r>
      <w:proofErr w:type="spellEnd"/>
      <w:r>
        <w:t xml:space="preserve"> de </w:t>
      </w:r>
      <w:proofErr w:type="spellStart"/>
      <w:r>
        <w:t>commutation</w:t>
      </w:r>
      <w:proofErr w:type="spellEnd"/>
      <w:r>
        <w:t>: max. 3000 W</w:t>
      </w:r>
    </w:p>
    <w:p w:rsidR="008E488F" w:rsidRDefault="008E488F" w:rsidP="008E488F">
      <w:r>
        <w:t xml:space="preserve">- Plage de </w:t>
      </w:r>
      <w:proofErr w:type="spellStart"/>
      <w:r>
        <w:t>mesure</w:t>
      </w:r>
      <w:proofErr w:type="spellEnd"/>
      <w:r>
        <w:t>: -55 à +125,0 ° C</w:t>
      </w:r>
    </w:p>
    <w:p w:rsidR="008E488F" w:rsidRDefault="008E488F" w:rsidP="008E488F">
      <w:r>
        <w:t xml:space="preserve">- </w:t>
      </w:r>
      <w:proofErr w:type="spellStart"/>
      <w:r>
        <w:t>Précision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plage (-55 ° C ...- 10 ° C): +/- 2 ° C</w:t>
      </w:r>
    </w:p>
    <w:p w:rsidR="008E488F" w:rsidRDefault="008E488F" w:rsidP="008E488F">
      <w:proofErr w:type="spellStart"/>
      <w:r>
        <w:t>dans</w:t>
      </w:r>
      <w:proofErr w:type="spellEnd"/>
      <w:r>
        <w:t xml:space="preserve"> la plage (-10 ° C ... + 85 ° C): +/- 0,5 ° C</w:t>
      </w:r>
    </w:p>
    <w:p w:rsidR="008E488F" w:rsidRDefault="008E488F" w:rsidP="008E488F">
      <w:proofErr w:type="spellStart"/>
      <w:r>
        <w:t>dans</w:t>
      </w:r>
      <w:proofErr w:type="spellEnd"/>
      <w:r>
        <w:t xml:space="preserve"> la plage (+ 85 ° C ... + 125 ° C): +/- 2 ° C</w:t>
      </w:r>
    </w:p>
    <w:p w:rsidR="008E488F" w:rsidRDefault="008E488F" w:rsidP="008E488F">
      <w:r>
        <w:t xml:space="preserve">- </w:t>
      </w:r>
      <w:proofErr w:type="spellStart"/>
      <w:r>
        <w:t>résolution</w:t>
      </w:r>
      <w:proofErr w:type="spellEnd"/>
      <w:r>
        <w:t>: 0.1 ° C</w:t>
      </w:r>
    </w:p>
    <w:p w:rsidR="008E488F" w:rsidRDefault="008E488F" w:rsidP="008E488F">
      <w:r>
        <w:t xml:space="preserve">- </w:t>
      </w:r>
      <w:proofErr w:type="spellStart"/>
      <w:r>
        <w:t>Degré</w:t>
      </w:r>
      <w:proofErr w:type="spellEnd"/>
      <w:r>
        <w:t xml:space="preserve"> de </w:t>
      </w:r>
      <w:proofErr w:type="spellStart"/>
      <w:r>
        <w:t>protection</w:t>
      </w:r>
      <w:proofErr w:type="spellEnd"/>
      <w:r>
        <w:t>: IP 20</w:t>
      </w:r>
    </w:p>
    <w:p w:rsidR="008E488F" w:rsidRDefault="008E488F" w:rsidP="008E488F">
      <w:r>
        <w:t xml:space="preserve">- </w:t>
      </w:r>
      <w:proofErr w:type="spellStart"/>
      <w:r>
        <w:t>dimension</w:t>
      </w:r>
      <w:proofErr w:type="spellEnd"/>
      <w:r>
        <w:t xml:space="preserve"> (L </w:t>
      </w:r>
      <w:proofErr w:type="spellStart"/>
      <w:r>
        <w:t>xlxh</w:t>
      </w:r>
      <w:proofErr w:type="spellEnd"/>
      <w:r>
        <w:t>)</w:t>
      </w:r>
    </w:p>
    <w:p w:rsidR="008E488F" w:rsidRDefault="008E488F" w:rsidP="008E488F"/>
    <w:p w:rsidR="008E488F" w:rsidRDefault="008E488F" w:rsidP="008E488F">
      <w:r>
        <w:t>2. UTILISATION APPROPRIÉE</w:t>
      </w:r>
    </w:p>
    <w:p w:rsidR="008E488F" w:rsidRDefault="008E488F" w:rsidP="008E488F">
      <w:proofErr w:type="spellStart"/>
      <w:r>
        <w:t>L’appareil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connecter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</w:t>
      </w:r>
      <w:proofErr w:type="spellStart"/>
      <w:r>
        <w:t>connectée</w:t>
      </w:r>
      <w:proofErr w:type="spellEnd"/>
      <w:r>
        <w:t xml:space="preserve"> (230 V ~ / 50 Hz, max.</w:t>
      </w:r>
    </w:p>
    <w:p w:rsidR="008E488F" w:rsidRDefault="008E488F" w:rsidP="008E488F">
      <w:r>
        <w:t xml:space="preserve">16 A, 3000 VA)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contrôle</w:t>
      </w:r>
      <w:proofErr w:type="spellEnd"/>
      <w:r>
        <w:t xml:space="preserve"> de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activé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désactivé</w:t>
      </w:r>
      <w:proofErr w:type="spellEnd"/>
      <w:r>
        <w:t xml:space="preserve">.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et de </w:t>
      </w:r>
      <w:proofErr w:type="spellStart"/>
      <w:r>
        <w:t>désactivation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librement</w:t>
      </w:r>
      <w:proofErr w:type="spellEnd"/>
      <w:r>
        <w:t xml:space="preserve"> </w:t>
      </w:r>
      <w:proofErr w:type="spellStart"/>
      <w:r>
        <w:t>réglable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plage </w:t>
      </w:r>
      <w:proofErr w:type="spellStart"/>
      <w:r>
        <w:t>allant</w:t>
      </w:r>
      <w:proofErr w:type="spellEnd"/>
      <w:r>
        <w:t xml:space="preserve"> de -55 ° C à + 125 ° C, par </w:t>
      </w:r>
      <w:proofErr w:type="spellStart"/>
      <w:r>
        <w:t>incréments</w:t>
      </w:r>
      <w:proofErr w:type="spellEnd"/>
      <w:r>
        <w:t xml:space="preserve"> de 1 ° C.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celle</w:t>
      </w:r>
      <w:proofErr w:type="spellEnd"/>
      <w:r>
        <w:t xml:space="preserve"> </w:t>
      </w:r>
      <w:proofErr w:type="spellStart"/>
      <w:r>
        <w:t>spécifiée</w:t>
      </w:r>
      <w:proofErr w:type="spellEnd"/>
      <w:r>
        <w:t xml:space="preserve"> </w:t>
      </w:r>
      <w:proofErr w:type="spellStart"/>
      <w:r>
        <w:t>n'est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autorisée</w:t>
      </w:r>
      <w:proofErr w:type="spellEnd"/>
      <w:r>
        <w:t>.</w:t>
      </w:r>
    </w:p>
    <w:p w:rsidR="008E488F" w:rsidRDefault="008E488F" w:rsidP="008E488F">
      <w:r>
        <w:t>3. FONCTIONS</w:t>
      </w:r>
    </w:p>
    <w:p w:rsidR="008E488F" w:rsidRDefault="008E488F" w:rsidP="008E488F">
      <w:r>
        <w:t xml:space="preserve">Le </w:t>
      </w:r>
      <w:proofErr w:type="spellStart"/>
      <w:r>
        <w:t>régulateur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universel</w:t>
      </w:r>
      <w:proofErr w:type="spellEnd"/>
      <w:r>
        <w:t xml:space="preserve"> TS 125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idéal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applications</w:t>
      </w:r>
      <w:proofErr w:type="spellEnd"/>
      <w:r>
        <w:t xml:space="preserve"> </w:t>
      </w:r>
      <w:proofErr w:type="spellStart"/>
      <w:r>
        <w:t>nécessitant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contrôle</w:t>
      </w:r>
      <w:proofErr w:type="spellEnd"/>
      <w:r>
        <w:t xml:space="preserve"> de la </w:t>
      </w:r>
      <w:proofErr w:type="spellStart"/>
      <w:r>
        <w:t>température</w:t>
      </w:r>
      <w:proofErr w:type="spellEnd"/>
      <w:r>
        <w:t xml:space="preserve"> en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chauffage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refroidissement</w:t>
      </w:r>
      <w:proofErr w:type="spellEnd"/>
      <w:r>
        <w:t xml:space="preserve">. Son </w:t>
      </w:r>
      <w:proofErr w:type="spellStart"/>
      <w:r>
        <w:t>capteur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enfichable</w:t>
      </w:r>
      <w:proofErr w:type="spellEnd"/>
      <w:r>
        <w:t xml:space="preserve"> externe </w:t>
      </w:r>
      <w:proofErr w:type="spellStart"/>
      <w:r>
        <w:t>couvre</w:t>
      </w:r>
      <w:proofErr w:type="spellEnd"/>
      <w:r>
        <w:t xml:space="preserve"> des </w:t>
      </w:r>
      <w:proofErr w:type="spellStart"/>
      <w:r>
        <w:t>plages</w:t>
      </w:r>
      <w:proofErr w:type="spellEnd"/>
      <w:r>
        <w:t xml:space="preserve"> de </w:t>
      </w:r>
      <w:proofErr w:type="spellStart"/>
      <w:r>
        <w:t>mesure</w:t>
      </w:r>
      <w:proofErr w:type="spellEnd"/>
      <w:r>
        <w:t xml:space="preserve"> de -55</w:t>
      </w:r>
    </w:p>
    <w:p w:rsidR="008E488F" w:rsidRDefault="008E488F" w:rsidP="008E488F">
      <w:r>
        <w:t xml:space="preserve">à + 125,0 ° C La </w:t>
      </w:r>
      <w:proofErr w:type="spellStart"/>
      <w:r>
        <w:t>température</w:t>
      </w:r>
      <w:proofErr w:type="spellEnd"/>
      <w:r>
        <w:t xml:space="preserve"> de </w:t>
      </w:r>
      <w:proofErr w:type="spellStart"/>
      <w:r>
        <w:t>commutation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réglée</w:t>
      </w:r>
      <w:proofErr w:type="spellEnd"/>
      <w:r>
        <w:t xml:space="preserve"> par </w:t>
      </w:r>
      <w:proofErr w:type="spellStart"/>
      <w:r>
        <w:t>incréments</w:t>
      </w:r>
      <w:proofErr w:type="spellEnd"/>
      <w:r>
        <w:t xml:space="preserve"> de 1 ° C. 12,7 mm</w:t>
      </w:r>
    </w:p>
    <w:p w:rsidR="008E488F" w:rsidRDefault="008E488F" w:rsidP="008E488F">
      <w:r>
        <w:t xml:space="preserve">De </w:t>
      </w:r>
      <w:proofErr w:type="spellStart"/>
      <w:r>
        <w:t>grandes</w:t>
      </w:r>
      <w:proofErr w:type="spellEnd"/>
      <w:r>
        <w:t xml:space="preserve"> LED </w:t>
      </w:r>
      <w:proofErr w:type="spellStart"/>
      <w:r>
        <w:t>indiquent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de marche et </w:t>
      </w:r>
      <w:proofErr w:type="spellStart"/>
      <w:r>
        <w:t>d’arrêt</w:t>
      </w:r>
      <w:proofErr w:type="spellEnd"/>
      <w:r>
        <w:t xml:space="preserve">,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actuelle</w:t>
      </w:r>
      <w:proofErr w:type="spellEnd"/>
      <w:r>
        <w:t xml:space="preserve"> et</w:t>
      </w:r>
    </w:p>
    <w:p w:rsidR="008E488F" w:rsidRDefault="008E488F" w:rsidP="008E488F">
      <w:r>
        <w:t xml:space="preserve">la </w:t>
      </w:r>
      <w:proofErr w:type="spellStart"/>
      <w:r>
        <w:t>valeur</w:t>
      </w:r>
      <w:proofErr w:type="spellEnd"/>
      <w:r>
        <w:t xml:space="preserve"> min / max. </w:t>
      </w:r>
      <w:proofErr w:type="spellStart"/>
      <w:r>
        <w:t>Une</w:t>
      </w:r>
      <w:proofErr w:type="spellEnd"/>
      <w:r>
        <w:t xml:space="preserve"> LED </w:t>
      </w:r>
      <w:proofErr w:type="spellStart"/>
      <w:r>
        <w:t>rouge</w:t>
      </w:r>
      <w:proofErr w:type="spellEnd"/>
      <w:r>
        <w:t xml:space="preserve"> </w:t>
      </w:r>
      <w:proofErr w:type="spellStart"/>
      <w:r>
        <w:t>indique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"</w:t>
      </w:r>
      <w:proofErr w:type="spellStart"/>
      <w:r>
        <w:t>chauffage</w:t>
      </w:r>
      <w:proofErr w:type="spellEnd"/>
      <w:r>
        <w:t xml:space="preserve">", </w:t>
      </w:r>
      <w:proofErr w:type="spellStart"/>
      <w:r>
        <w:t>une</w:t>
      </w:r>
      <w:proofErr w:type="spellEnd"/>
    </w:p>
    <w:p w:rsidR="008E488F" w:rsidRDefault="008E488F" w:rsidP="008E488F">
      <w:proofErr w:type="spellStart"/>
      <w:r>
        <w:t>jaune</w:t>
      </w:r>
      <w:proofErr w:type="spellEnd"/>
      <w:r>
        <w:t xml:space="preserve"> "</w:t>
      </w:r>
      <w:proofErr w:type="spellStart"/>
      <w:r>
        <w:t>refroidissement</w:t>
      </w:r>
      <w:proofErr w:type="spellEnd"/>
      <w:r>
        <w:t xml:space="preserve">", </w:t>
      </w:r>
      <w:proofErr w:type="spellStart"/>
      <w:r>
        <w:t>un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s'allume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le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activé</w:t>
      </w:r>
      <w:proofErr w:type="spellEnd"/>
      <w:r>
        <w:t xml:space="preserve">. Le </w:t>
      </w:r>
      <w:proofErr w:type="spellStart"/>
      <w:r>
        <w:t>thermostat</w:t>
      </w:r>
      <w:proofErr w:type="spellEnd"/>
      <w:r>
        <w:t xml:space="preserve"> </w:t>
      </w:r>
      <w:proofErr w:type="spellStart"/>
      <w:r>
        <w:t>électronique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non </w:t>
      </w:r>
      <w:proofErr w:type="spellStart"/>
      <w:r>
        <w:t>seulement</w:t>
      </w:r>
      <w:proofErr w:type="spellEnd"/>
      <w:r>
        <w:t xml:space="preserve"> </w:t>
      </w:r>
      <w:proofErr w:type="spellStart"/>
      <w:r>
        <w:t>clair</w:t>
      </w:r>
      <w:proofErr w:type="spellEnd"/>
      <w:r>
        <w:t xml:space="preserve"> et </w:t>
      </w:r>
      <w:proofErr w:type="spellStart"/>
      <w:r>
        <w:t>facile</w:t>
      </w:r>
      <w:proofErr w:type="spellEnd"/>
      <w:r>
        <w:t xml:space="preserve"> à </w:t>
      </w:r>
      <w:proofErr w:type="spellStart"/>
      <w:r>
        <w:t>manipuler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</w:p>
    <w:p w:rsidR="008E488F" w:rsidRDefault="008E488F" w:rsidP="008E488F">
      <w:proofErr w:type="spellStart"/>
      <w:r>
        <w:t>également</w:t>
      </w:r>
      <w:proofErr w:type="spellEnd"/>
      <w:r>
        <w:t xml:space="preserve"> en </w:t>
      </w:r>
      <w:proofErr w:type="spellStart"/>
      <w:r>
        <w:t>sécurité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l'application</w:t>
      </w:r>
      <w:proofErr w:type="spellEnd"/>
      <w:r>
        <w:t xml:space="preserve">: </w:t>
      </w:r>
      <w:proofErr w:type="spellStart"/>
      <w:r>
        <w:t>un</w:t>
      </w:r>
      <w:proofErr w:type="spellEnd"/>
      <w:r>
        <w:t xml:space="preserve"> </w:t>
      </w:r>
      <w:proofErr w:type="spellStart"/>
      <w:r>
        <w:t>court-circuit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interruption</w:t>
      </w:r>
      <w:proofErr w:type="spellEnd"/>
      <w:r>
        <w:t xml:space="preserve"> du </w:t>
      </w:r>
      <w:proofErr w:type="spellStart"/>
      <w:r>
        <w:t>capteur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immédiatement</w:t>
      </w:r>
      <w:proofErr w:type="spellEnd"/>
      <w:r>
        <w:t xml:space="preserve"> </w:t>
      </w:r>
      <w:proofErr w:type="spellStart"/>
      <w:r>
        <w:t>détectés</w:t>
      </w:r>
      <w:proofErr w:type="spellEnd"/>
      <w:r>
        <w:t xml:space="preserve">.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</w:t>
      </w:r>
      <w:proofErr w:type="spellEnd"/>
      <w:r>
        <w:t xml:space="preserve"> </w:t>
      </w:r>
      <w:proofErr w:type="spellStart"/>
      <w:r>
        <w:t>indépendamment</w:t>
      </w:r>
      <w:proofErr w:type="spellEnd"/>
      <w:r>
        <w:t xml:space="preserve">. B. </w:t>
      </w:r>
      <w:proofErr w:type="spellStart"/>
      <w:r>
        <w:t>comme</w:t>
      </w:r>
      <w:proofErr w:type="spellEnd"/>
    </w:p>
    <w:p w:rsidR="008E488F" w:rsidRDefault="008E488F" w:rsidP="008E488F">
      <w:r>
        <w:t xml:space="preserve">Moniteur de </w:t>
      </w:r>
      <w:proofErr w:type="spellStart"/>
      <w:r>
        <w:t>gel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en </w:t>
      </w:r>
      <w:proofErr w:type="spellStart"/>
      <w:r>
        <w:t>remplacement</w:t>
      </w:r>
      <w:proofErr w:type="spellEnd"/>
      <w:r>
        <w:t xml:space="preserve"> de </w:t>
      </w:r>
      <w:proofErr w:type="spellStart"/>
      <w:r>
        <w:t>thermostats</w:t>
      </w:r>
      <w:proofErr w:type="spellEnd"/>
      <w:r>
        <w:t xml:space="preserve"> </w:t>
      </w:r>
      <w:proofErr w:type="spellStart"/>
      <w:r>
        <w:t>mécaniques</w:t>
      </w:r>
      <w:proofErr w:type="spellEnd"/>
      <w:r>
        <w:t xml:space="preserve"> </w:t>
      </w:r>
      <w:proofErr w:type="spellStart"/>
      <w:r>
        <w:t>défectueux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pour</w:t>
      </w:r>
      <w:proofErr w:type="spellEnd"/>
    </w:p>
    <w:p w:rsidR="008E488F" w:rsidRDefault="008E488F" w:rsidP="008E488F">
      <w:proofErr w:type="spellStart"/>
      <w:r>
        <w:t>Thermomètre</w:t>
      </w:r>
      <w:proofErr w:type="spellEnd"/>
      <w:r>
        <w:t xml:space="preserve"> </w:t>
      </w:r>
      <w:proofErr w:type="spellStart"/>
      <w:r>
        <w:t>numérique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. La </w:t>
      </w:r>
      <w:proofErr w:type="spellStart"/>
      <w:r>
        <w:t>température</w:t>
      </w:r>
      <w:proofErr w:type="spellEnd"/>
      <w:r>
        <w:t xml:space="preserve"> de </w:t>
      </w:r>
      <w:proofErr w:type="spellStart"/>
      <w:r>
        <w:t>mise</w:t>
      </w:r>
      <w:proofErr w:type="spellEnd"/>
      <w:r>
        <w:t xml:space="preserve"> en marche et </w:t>
      </w:r>
      <w:proofErr w:type="spellStart"/>
      <w:r>
        <w:t>d'arrêt</w:t>
      </w:r>
      <w:proofErr w:type="spellEnd"/>
      <w:r>
        <w:t xml:space="preserve"> </w:t>
      </w:r>
      <w:proofErr w:type="spellStart"/>
      <w:r>
        <w:t>réglée</w:t>
      </w:r>
      <w:proofErr w:type="spellEnd"/>
    </w:p>
    <w:p w:rsidR="008E488F" w:rsidRDefault="008E488F" w:rsidP="008E488F">
      <w:proofErr w:type="spellStart"/>
      <w:r>
        <w:t>reste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en </w:t>
      </w:r>
      <w:proofErr w:type="spellStart"/>
      <w:r>
        <w:t>cas</w:t>
      </w:r>
      <w:proofErr w:type="spellEnd"/>
      <w:r>
        <w:t xml:space="preserve"> de </w:t>
      </w:r>
      <w:proofErr w:type="spellStart"/>
      <w:r>
        <w:t>panne</w:t>
      </w:r>
      <w:proofErr w:type="spellEnd"/>
      <w:r>
        <w:t xml:space="preserve"> de courant.</w:t>
      </w:r>
    </w:p>
    <w:p w:rsidR="008E488F" w:rsidRDefault="008E488F" w:rsidP="008E488F"/>
    <w:p w:rsidR="008E488F" w:rsidRDefault="008E488F" w:rsidP="008E488F">
      <w:r>
        <w:t>4. ASSEMBLAGE</w:t>
      </w:r>
    </w:p>
    <w:p w:rsidR="008E488F" w:rsidRDefault="008E488F" w:rsidP="008E488F">
      <w:proofErr w:type="spellStart"/>
      <w:r>
        <w:t>L'appareil</w:t>
      </w:r>
      <w:proofErr w:type="spellEnd"/>
      <w:r>
        <w:t xml:space="preserve"> ne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des </w:t>
      </w:r>
      <w:proofErr w:type="spellStart"/>
      <w:r>
        <w:t>locaux</w:t>
      </w:r>
      <w:proofErr w:type="spellEnd"/>
      <w:r>
        <w:t xml:space="preserve"> </w:t>
      </w:r>
      <w:proofErr w:type="spellStart"/>
      <w:r>
        <w:t>fermés</w:t>
      </w:r>
      <w:proofErr w:type="spellEnd"/>
      <w:r>
        <w:t xml:space="preserve"> et </w:t>
      </w:r>
      <w:proofErr w:type="spellStart"/>
      <w:r>
        <w:t>secs</w:t>
      </w:r>
      <w:proofErr w:type="spellEnd"/>
      <w:r>
        <w:t xml:space="preserve">.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conçu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montage</w:t>
      </w:r>
      <w:proofErr w:type="spellEnd"/>
      <w:r>
        <w:t xml:space="preserve"> </w:t>
      </w:r>
      <w:proofErr w:type="spellStart"/>
      <w:r>
        <w:t>mural</w:t>
      </w:r>
      <w:proofErr w:type="spellEnd"/>
      <w:r>
        <w:t xml:space="preserve"> fixe. </w:t>
      </w:r>
      <w:proofErr w:type="spellStart"/>
      <w:r>
        <w:t>Près</w:t>
      </w:r>
      <w:proofErr w:type="spellEnd"/>
      <w:r>
        <w:t xml:space="preserve"> du</w:t>
      </w:r>
    </w:p>
    <w:p w:rsidR="008E488F" w:rsidRDefault="008E488F" w:rsidP="008E488F">
      <w:proofErr w:type="spellStart"/>
      <w:r>
        <w:t>L'interrupteur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prise</w:t>
      </w:r>
      <w:proofErr w:type="spellEnd"/>
      <w:r>
        <w:t xml:space="preserve"> de courant 230 V </w:t>
      </w:r>
      <w:proofErr w:type="spellStart"/>
      <w:r>
        <w:t>correctement</w:t>
      </w:r>
      <w:proofErr w:type="spellEnd"/>
      <w:r>
        <w:t xml:space="preserve"> </w:t>
      </w:r>
      <w:proofErr w:type="spellStart"/>
      <w:r>
        <w:t>installée</w:t>
      </w:r>
      <w:proofErr w:type="spellEnd"/>
    </w:p>
    <w:p w:rsidR="008E488F" w:rsidRDefault="008E488F" w:rsidP="008E488F">
      <w:proofErr w:type="spellStart"/>
      <w:r>
        <w:lastRenderedPageBreak/>
        <w:t>sont</w:t>
      </w:r>
      <w:proofErr w:type="spellEnd"/>
      <w:r>
        <w:t xml:space="preserve">. </w:t>
      </w:r>
      <w:proofErr w:type="spellStart"/>
      <w:r>
        <w:t>Cet</w:t>
      </w:r>
      <w:proofErr w:type="spellEnd"/>
      <w:r>
        <w:t xml:space="preserve"> </w:t>
      </w:r>
      <w:proofErr w:type="spellStart"/>
      <w:r>
        <w:t>appareil</w:t>
      </w:r>
      <w:proofErr w:type="spellEnd"/>
      <w:r>
        <w:t xml:space="preserve"> ne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installé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mis</w:t>
      </w:r>
      <w:proofErr w:type="spellEnd"/>
      <w:r>
        <w:t xml:space="preserve"> en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par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compétente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par </w:t>
      </w:r>
      <w:proofErr w:type="spellStart"/>
      <w:r>
        <w:t>un</w:t>
      </w:r>
      <w:proofErr w:type="spellEnd"/>
      <w:r>
        <w:t xml:space="preserve"> </w:t>
      </w:r>
      <w:proofErr w:type="spellStart"/>
      <w:r>
        <w:t>électricien</w:t>
      </w:r>
      <w:proofErr w:type="spellEnd"/>
      <w:r>
        <w:t xml:space="preserve"> </w:t>
      </w:r>
      <w:proofErr w:type="spellStart"/>
      <w:r>
        <w:t>qualifié</w:t>
      </w:r>
      <w:proofErr w:type="spellEnd"/>
      <w:r>
        <w:t>!</w:t>
      </w:r>
    </w:p>
    <w:p w:rsidR="008E488F" w:rsidRDefault="008E488F" w:rsidP="008E488F">
      <w:proofErr w:type="spellStart"/>
      <w:r>
        <w:t>Lors</w:t>
      </w:r>
      <w:proofErr w:type="spellEnd"/>
      <w:r>
        <w:t xml:space="preserve"> du </w:t>
      </w:r>
      <w:proofErr w:type="spellStart"/>
      <w:r>
        <w:t>contrôle</w:t>
      </w:r>
      <w:proofErr w:type="spellEnd"/>
      <w:r>
        <w:t xml:space="preserve"> </w:t>
      </w:r>
      <w:proofErr w:type="spellStart"/>
      <w:r>
        <w:t>d'une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, en </w:t>
      </w:r>
      <w:proofErr w:type="spellStart"/>
      <w:r>
        <w:t>cas</w:t>
      </w:r>
      <w:proofErr w:type="spellEnd"/>
      <w:r>
        <w:t xml:space="preserve"> de </w:t>
      </w:r>
      <w:proofErr w:type="spellStart"/>
      <w:r>
        <w:t>panne</w:t>
      </w:r>
      <w:proofErr w:type="spellEnd"/>
      <w:r>
        <w:t xml:space="preserve">, </w:t>
      </w:r>
      <w:proofErr w:type="spellStart"/>
      <w:r>
        <w:t>un</w:t>
      </w:r>
      <w:proofErr w:type="spellEnd"/>
      <w:r>
        <w:t xml:space="preserve"> </w:t>
      </w:r>
      <w:proofErr w:type="spellStart"/>
      <w:r>
        <w:t>danger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personnes</w:t>
      </w:r>
      <w:proofErr w:type="spellEnd"/>
    </w:p>
    <w:p w:rsidR="008E488F" w:rsidRDefault="008E488F" w:rsidP="008E488F">
      <w:r>
        <w:t xml:space="preserve">Cela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nécessiter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dispositif</w:t>
      </w:r>
      <w:proofErr w:type="spellEnd"/>
      <w:r>
        <w:t xml:space="preserve"> de </w:t>
      </w:r>
      <w:proofErr w:type="spellStart"/>
      <w:r>
        <w:t>sécurité</w:t>
      </w:r>
      <w:proofErr w:type="spellEnd"/>
      <w:r>
        <w:t xml:space="preserve"> </w:t>
      </w:r>
      <w:proofErr w:type="spellStart"/>
      <w:r>
        <w:t>supplémentaire</w:t>
      </w:r>
      <w:proofErr w:type="spellEnd"/>
      <w:r>
        <w:t>.</w:t>
      </w:r>
    </w:p>
    <w:p w:rsidR="008E488F" w:rsidRDefault="008E488F" w:rsidP="008E488F">
      <w:r>
        <w:t xml:space="preserve">- </w:t>
      </w:r>
      <w:proofErr w:type="spellStart"/>
      <w:r>
        <w:t>Concevez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câblage</w:t>
      </w:r>
      <w:proofErr w:type="spellEnd"/>
      <w:r>
        <w:t xml:space="preserve"> </w:t>
      </w:r>
      <w:proofErr w:type="spellStart"/>
      <w:r>
        <w:t>particulièrement</w:t>
      </w:r>
      <w:proofErr w:type="spellEnd"/>
      <w:r>
        <w:t xml:space="preserve"> </w:t>
      </w:r>
      <w:proofErr w:type="spellStart"/>
      <w:r>
        <w:t>prudent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de la </w:t>
      </w:r>
      <w:proofErr w:type="spellStart"/>
      <w:r>
        <w:t>connexion</w:t>
      </w:r>
      <w:proofErr w:type="spellEnd"/>
      <w:r>
        <w:t xml:space="preserve"> à </w:t>
      </w:r>
      <w:proofErr w:type="spellStart"/>
      <w:r>
        <w:t>d'autres</w:t>
      </w:r>
      <w:proofErr w:type="spellEnd"/>
      <w:r>
        <w:t xml:space="preserve"> </w:t>
      </w:r>
      <w:proofErr w:type="spellStart"/>
      <w:r>
        <w:t>appareils</w:t>
      </w:r>
      <w:proofErr w:type="spellEnd"/>
      <w:r>
        <w:t xml:space="preserve"> (par </w:t>
      </w:r>
      <w:proofErr w:type="spellStart"/>
      <w:r>
        <w:t>exemple</w:t>
      </w:r>
      <w:proofErr w:type="spellEnd"/>
      <w:r>
        <w:t xml:space="preserve">, </w:t>
      </w:r>
      <w:proofErr w:type="spellStart"/>
      <w:r>
        <w:t>un</w:t>
      </w:r>
      <w:proofErr w:type="spellEnd"/>
      <w:r>
        <w:t xml:space="preserve"> PC). Dans </w:t>
      </w:r>
      <w:proofErr w:type="spellStart"/>
      <w:r>
        <w:t>certaines</w:t>
      </w:r>
      <w:proofErr w:type="spellEnd"/>
      <w:r>
        <w:t xml:space="preserve"> </w:t>
      </w:r>
      <w:proofErr w:type="spellStart"/>
      <w:r>
        <w:t>circonstances</w:t>
      </w:r>
      <w:proofErr w:type="spellEnd"/>
      <w:r>
        <w:t xml:space="preserve">, des </w:t>
      </w:r>
      <w:proofErr w:type="spellStart"/>
      <w:r>
        <w:t>connexions</w:t>
      </w:r>
      <w:proofErr w:type="spellEnd"/>
      <w:r>
        <w:t xml:space="preserve"> internes </w:t>
      </w:r>
      <w:proofErr w:type="spellStart"/>
      <w:r>
        <w:t>dans</w:t>
      </w:r>
      <w:proofErr w:type="spellEnd"/>
    </w:p>
    <w:p w:rsidR="008E488F" w:rsidRDefault="008E488F" w:rsidP="008E488F">
      <w:proofErr w:type="spellStart"/>
      <w:r>
        <w:t>Appareils</w:t>
      </w:r>
      <w:proofErr w:type="spellEnd"/>
      <w:r>
        <w:t xml:space="preserve"> </w:t>
      </w:r>
      <w:proofErr w:type="spellStart"/>
      <w:r>
        <w:t>tiers</w:t>
      </w:r>
      <w:proofErr w:type="spellEnd"/>
      <w:r>
        <w:t xml:space="preserve"> (p. Ex. </w:t>
      </w:r>
      <w:proofErr w:type="spellStart"/>
      <w:r>
        <w:t>Connexion</w:t>
      </w:r>
      <w:proofErr w:type="spellEnd"/>
      <w:r>
        <w:t xml:space="preserve"> GND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terre</w:t>
      </w:r>
      <w:proofErr w:type="spellEnd"/>
      <w:r>
        <w:t xml:space="preserve"> de </w:t>
      </w:r>
      <w:proofErr w:type="spellStart"/>
      <w:r>
        <w:t>protection</w:t>
      </w:r>
      <w:proofErr w:type="spellEnd"/>
      <w:r>
        <w:t xml:space="preserve">) non </w:t>
      </w:r>
      <w:proofErr w:type="spellStart"/>
      <w:r>
        <w:t>autorisés</w:t>
      </w:r>
      <w:proofErr w:type="spellEnd"/>
    </w:p>
    <w:p w:rsidR="008E488F" w:rsidRDefault="008E488F" w:rsidP="008E488F">
      <w:proofErr w:type="spellStart"/>
      <w:r>
        <w:t>Potentiels</w:t>
      </w:r>
      <w:proofErr w:type="spellEnd"/>
      <w:r>
        <w:t xml:space="preserve"> de </w:t>
      </w:r>
      <w:proofErr w:type="spellStart"/>
      <w:r>
        <w:t>tension</w:t>
      </w:r>
      <w:proofErr w:type="spellEnd"/>
      <w:r>
        <w:t xml:space="preserve"> de </w:t>
      </w:r>
      <w:proofErr w:type="spellStart"/>
      <w:r>
        <w:t>plomb</w:t>
      </w:r>
      <w:proofErr w:type="spellEnd"/>
      <w:r>
        <w:t>.</w:t>
      </w:r>
    </w:p>
    <w:p w:rsidR="008E488F" w:rsidRDefault="008E488F" w:rsidP="008E488F">
      <w:r>
        <w:t xml:space="preserve">- </w:t>
      </w:r>
      <w:proofErr w:type="spellStart"/>
      <w:r>
        <w:t>Évitez</w:t>
      </w:r>
      <w:proofErr w:type="spellEnd"/>
      <w:r>
        <w:t xml:space="preserve"> </w:t>
      </w:r>
      <w:proofErr w:type="spellStart"/>
      <w:r>
        <w:t>l'influence</w:t>
      </w:r>
      <w:proofErr w:type="spellEnd"/>
      <w:r>
        <w:t xml:space="preserve"> de </w:t>
      </w:r>
      <w:proofErr w:type="spellStart"/>
      <w:r>
        <w:t>l'humidité</w:t>
      </w:r>
      <w:proofErr w:type="spellEnd"/>
      <w:r>
        <w:t xml:space="preserve"> (</w:t>
      </w:r>
      <w:proofErr w:type="spellStart"/>
      <w:r>
        <w:t>pulvérisation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eau</w:t>
      </w:r>
      <w:proofErr w:type="spellEnd"/>
      <w:r>
        <w:t xml:space="preserve"> de </w:t>
      </w:r>
      <w:proofErr w:type="spellStart"/>
      <w:r>
        <w:t>pluie</w:t>
      </w:r>
      <w:proofErr w:type="spellEnd"/>
      <w:r>
        <w:t xml:space="preserve">), de la </w:t>
      </w:r>
      <w:proofErr w:type="spellStart"/>
      <w:r>
        <w:t>poussière</w:t>
      </w:r>
      <w:proofErr w:type="spellEnd"/>
    </w:p>
    <w:p w:rsidR="008E488F" w:rsidRDefault="008E488F" w:rsidP="008E488F">
      <w:proofErr w:type="spellStart"/>
      <w:r>
        <w:t>ainsi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la </w:t>
      </w:r>
      <w:proofErr w:type="spellStart"/>
      <w:r>
        <w:t>lumière</w:t>
      </w:r>
      <w:proofErr w:type="spellEnd"/>
      <w:r>
        <w:t xml:space="preserve"> </w:t>
      </w:r>
      <w:proofErr w:type="spellStart"/>
      <w:r>
        <w:t>directe</w:t>
      </w:r>
      <w:proofErr w:type="spellEnd"/>
      <w:r>
        <w:t xml:space="preserve"> du </w:t>
      </w:r>
      <w:proofErr w:type="spellStart"/>
      <w:r>
        <w:t>soleil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l'appareil</w:t>
      </w:r>
      <w:proofErr w:type="spellEnd"/>
      <w:r>
        <w:t>.</w:t>
      </w:r>
    </w:p>
    <w:p w:rsidR="008E488F" w:rsidRDefault="008E488F" w:rsidP="008E488F">
      <w:r>
        <w:t xml:space="preserve">- Dans les </w:t>
      </w:r>
      <w:proofErr w:type="spellStart"/>
      <w:r>
        <w:t>installations</w:t>
      </w:r>
      <w:proofErr w:type="spellEnd"/>
      <w:r>
        <w:t xml:space="preserve"> industrielles, le </w:t>
      </w:r>
      <w:proofErr w:type="spellStart"/>
      <w:r>
        <w:t>règlement</w:t>
      </w:r>
      <w:proofErr w:type="spellEnd"/>
      <w:r>
        <w:t xml:space="preserve"> de </w:t>
      </w:r>
      <w:proofErr w:type="spellStart"/>
      <w:r>
        <w:t>l’Association</w:t>
      </w:r>
      <w:proofErr w:type="spellEnd"/>
      <w:r>
        <w:t xml:space="preserve"> des </w:t>
      </w:r>
      <w:proofErr w:type="spellStart"/>
      <w:r>
        <w:t>associations</w:t>
      </w:r>
      <w:proofErr w:type="spellEnd"/>
      <w:r>
        <w:t xml:space="preserve"> </w:t>
      </w:r>
      <w:proofErr w:type="spellStart"/>
      <w:r>
        <w:t>professionnelles</w:t>
      </w:r>
      <w:proofErr w:type="spellEnd"/>
      <w:r>
        <w:t xml:space="preserve"> des </w:t>
      </w:r>
      <w:proofErr w:type="spellStart"/>
      <w:r>
        <w:t>installations</w:t>
      </w:r>
      <w:proofErr w:type="spellEnd"/>
      <w:r>
        <w:t xml:space="preserve"> </w:t>
      </w:r>
      <w:proofErr w:type="spellStart"/>
      <w:r>
        <w:t>électriques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prévention</w:t>
      </w:r>
      <w:proofErr w:type="spellEnd"/>
      <w:r>
        <w:t xml:space="preserve"> des </w:t>
      </w:r>
      <w:proofErr w:type="spellStart"/>
      <w:r>
        <w:t>accidents</w:t>
      </w:r>
      <w:proofErr w:type="spellEnd"/>
    </w:p>
    <w:p w:rsidR="008E488F" w:rsidRDefault="008E488F" w:rsidP="008E488F">
      <w:r>
        <w:t xml:space="preserve">et de </w:t>
      </w:r>
      <w:proofErr w:type="spellStart"/>
      <w:r>
        <w:t>l'équipement</w:t>
      </w:r>
      <w:proofErr w:type="spellEnd"/>
      <w:r>
        <w:t>.</w:t>
      </w:r>
    </w:p>
    <w:p w:rsidR="008E488F" w:rsidRDefault="008E488F" w:rsidP="008E488F">
      <w:r>
        <w:t xml:space="preserve">- Dans les </w:t>
      </w:r>
      <w:proofErr w:type="spellStart"/>
      <w:r>
        <w:t>écoles</w:t>
      </w:r>
      <w:proofErr w:type="spellEnd"/>
      <w:r>
        <w:t xml:space="preserve">, les </w:t>
      </w:r>
      <w:proofErr w:type="spellStart"/>
      <w:r>
        <w:t>établissements</w:t>
      </w:r>
      <w:proofErr w:type="spellEnd"/>
      <w:r>
        <w:t xml:space="preserve"> de </w:t>
      </w:r>
      <w:proofErr w:type="spellStart"/>
      <w:r>
        <w:t>formation</w:t>
      </w:r>
      <w:proofErr w:type="spellEnd"/>
      <w:r>
        <w:t xml:space="preserve">, des </w:t>
      </w:r>
      <w:proofErr w:type="spellStart"/>
      <w:r>
        <w:t>ateliers</w:t>
      </w:r>
      <w:proofErr w:type="spellEnd"/>
      <w:r>
        <w:t xml:space="preserve"> de </w:t>
      </w:r>
      <w:proofErr w:type="spellStart"/>
      <w:r>
        <w:t>loisirs</w:t>
      </w:r>
      <w:proofErr w:type="spellEnd"/>
      <w:r>
        <w:t xml:space="preserve"> et </w:t>
      </w:r>
      <w:proofErr w:type="spellStart"/>
      <w:r>
        <w:t>d’atelier</w:t>
      </w:r>
      <w:proofErr w:type="spellEnd"/>
      <w:r>
        <w:t xml:space="preserve"> </w:t>
      </w:r>
      <w:proofErr w:type="spellStart"/>
      <w:r>
        <w:t>sont</w:t>
      </w:r>
      <w:proofErr w:type="spellEnd"/>
    </w:p>
    <w:p w:rsidR="008E488F" w:rsidRDefault="008E488F" w:rsidP="008E488F">
      <w:r>
        <w:t xml:space="preserve">responsable du </w:t>
      </w:r>
      <w:proofErr w:type="spellStart"/>
      <w:r>
        <w:t>fonctionnement</w:t>
      </w:r>
      <w:proofErr w:type="spellEnd"/>
      <w:r>
        <w:t xml:space="preserve"> des </w:t>
      </w:r>
      <w:proofErr w:type="spellStart"/>
      <w:r>
        <w:t>montages</w:t>
      </w:r>
      <w:proofErr w:type="spellEnd"/>
      <w:r>
        <w:t xml:space="preserve"> par du </w:t>
      </w:r>
      <w:proofErr w:type="spellStart"/>
      <w:r>
        <w:t>personnel</w:t>
      </w:r>
      <w:proofErr w:type="spellEnd"/>
      <w:r>
        <w:t xml:space="preserve"> </w:t>
      </w:r>
      <w:proofErr w:type="spellStart"/>
      <w:r>
        <w:t>qualifié</w:t>
      </w:r>
      <w:proofErr w:type="spellEnd"/>
    </w:p>
    <w:p w:rsidR="008E488F" w:rsidRDefault="008E488F" w:rsidP="008E488F">
      <w:proofErr w:type="spellStart"/>
      <w:r>
        <w:t>surveiller</w:t>
      </w:r>
      <w:proofErr w:type="spellEnd"/>
      <w:r>
        <w:t>.</w:t>
      </w:r>
    </w:p>
    <w:p w:rsidR="008E488F" w:rsidRDefault="008E488F" w:rsidP="008E488F">
      <w:r>
        <w:t xml:space="preserve">- Si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réparé</w:t>
      </w:r>
      <w:proofErr w:type="spellEnd"/>
      <w:r>
        <w:t xml:space="preserve">, </w:t>
      </w:r>
      <w:proofErr w:type="spellStart"/>
      <w:r>
        <w:t>seules</w:t>
      </w:r>
      <w:proofErr w:type="spellEnd"/>
      <w:r>
        <w:t xml:space="preserve"> des </w:t>
      </w:r>
      <w:proofErr w:type="spellStart"/>
      <w:r>
        <w:t>pièces</w:t>
      </w:r>
      <w:proofErr w:type="spellEnd"/>
      <w:r>
        <w:t xml:space="preserve"> de </w:t>
      </w:r>
      <w:proofErr w:type="spellStart"/>
      <w:r>
        <w:t>rechange</w:t>
      </w:r>
      <w:proofErr w:type="spellEnd"/>
      <w:r>
        <w:t xml:space="preserve"> </w:t>
      </w:r>
      <w:proofErr w:type="spellStart"/>
      <w:r>
        <w:t>d'origine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utilisées</w:t>
      </w:r>
      <w:proofErr w:type="spellEnd"/>
      <w:r>
        <w:t>.</w:t>
      </w:r>
    </w:p>
    <w:p w:rsidR="008E488F" w:rsidRDefault="008E488F" w:rsidP="008E488F">
      <w:proofErr w:type="spellStart"/>
      <w:r>
        <w:t>être</w:t>
      </w:r>
      <w:proofErr w:type="spellEnd"/>
      <w:r>
        <w:t xml:space="preserve"> </w:t>
      </w:r>
      <w:proofErr w:type="spellStart"/>
      <w:r>
        <w:t>utilisé</w:t>
      </w:r>
      <w:proofErr w:type="spellEnd"/>
      <w:r>
        <w:t xml:space="preserve">! </w:t>
      </w:r>
      <w:proofErr w:type="spellStart"/>
      <w:r>
        <w:t>L'utilisation</w:t>
      </w:r>
      <w:proofErr w:type="spellEnd"/>
      <w:r>
        <w:t xml:space="preserve"> de </w:t>
      </w:r>
      <w:proofErr w:type="spellStart"/>
      <w:r>
        <w:t>pièces</w:t>
      </w:r>
      <w:proofErr w:type="spellEnd"/>
      <w:r>
        <w:t xml:space="preserve"> de </w:t>
      </w:r>
      <w:proofErr w:type="spellStart"/>
      <w:r>
        <w:t>rechange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entraîner</w:t>
      </w:r>
      <w:proofErr w:type="spellEnd"/>
      <w:r>
        <w:t xml:space="preserve"> des </w:t>
      </w:r>
      <w:proofErr w:type="spellStart"/>
      <w:r>
        <w:t>dommages</w:t>
      </w:r>
      <w:proofErr w:type="spellEnd"/>
      <w:r>
        <w:t xml:space="preserve"> </w:t>
      </w:r>
      <w:proofErr w:type="spellStart"/>
      <w:r>
        <w:t>matériels</w:t>
      </w:r>
      <w:proofErr w:type="spellEnd"/>
      <w:r>
        <w:t xml:space="preserve"> et </w:t>
      </w:r>
      <w:proofErr w:type="spellStart"/>
      <w:r>
        <w:t>corporels</w:t>
      </w:r>
      <w:proofErr w:type="spellEnd"/>
      <w:r>
        <w:t xml:space="preserve"> </w:t>
      </w:r>
      <w:proofErr w:type="spellStart"/>
      <w:r>
        <w:t>graves</w:t>
      </w:r>
      <w:proofErr w:type="spellEnd"/>
      <w:r>
        <w:t>!</w:t>
      </w:r>
    </w:p>
    <w:p w:rsidR="008E488F" w:rsidRDefault="008E488F" w:rsidP="008E488F">
      <w:r>
        <w:t xml:space="preserve">La </w:t>
      </w:r>
      <w:proofErr w:type="spellStart"/>
      <w:r>
        <w:t>fiche</w:t>
      </w:r>
      <w:proofErr w:type="spellEnd"/>
      <w:r>
        <w:t xml:space="preserve"> </w:t>
      </w:r>
      <w:proofErr w:type="spellStart"/>
      <w:r>
        <w:t>secteur</w:t>
      </w:r>
      <w:proofErr w:type="spellEnd"/>
      <w:r>
        <w:t xml:space="preserve"> de </w:t>
      </w:r>
      <w:proofErr w:type="spellStart"/>
      <w:r>
        <w:t>l’interrupteur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branchée</w:t>
      </w:r>
      <w:proofErr w:type="spellEnd"/>
      <w:r>
        <w:t xml:space="preserve"> (</w:t>
      </w:r>
      <w:proofErr w:type="spellStart"/>
      <w:r>
        <w:t>sans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 </w:t>
      </w:r>
      <w:proofErr w:type="spellStart"/>
      <w:r>
        <w:t>raccordée</w:t>
      </w:r>
      <w:proofErr w:type="spellEnd"/>
      <w:r>
        <w:t xml:space="preserve">) à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prise</w:t>
      </w:r>
      <w:proofErr w:type="spellEnd"/>
      <w:r>
        <w:t xml:space="preserve"> de </w:t>
      </w:r>
      <w:proofErr w:type="spellStart"/>
      <w:r>
        <w:t>sécurité</w:t>
      </w:r>
      <w:proofErr w:type="spellEnd"/>
      <w:r>
        <w:t xml:space="preserve"> 230 V </w:t>
      </w:r>
      <w:proofErr w:type="spellStart"/>
      <w:r>
        <w:t>appropriée</w:t>
      </w:r>
      <w:proofErr w:type="spellEnd"/>
      <w:r>
        <w:t>,</w:t>
      </w:r>
    </w:p>
    <w:p w:rsidR="008E488F" w:rsidRDefault="008E488F" w:rsidP="008E488F">
      <w:proofErr w:type="spellStart"/>
      <w:r>
        <w:t>l’éclairage</w:t>
      </w:r>
      <w:proofErr w:type="spellEnd"/>
      <w:r>
        <w:t xml:space="preserve"> des </w:t>
      </w:r>
      <w:proofErr w:type="spellStart"/>
      <w:r>
        <w:t>affichages</w:t>
      </w:r>
      <w:proofErr w:type="spellEnd"/>
      <w:r>
        <w:t xml:space="preserve"> à 7 </w:t>
      </w:r>
      <w:proofErr w:type="spellStart"/>
      <w:r>
        <w:t>segments</w:t>
      </w:r>
      <w:proofErr w:type="spellEnd"/>
      <w:r>
        <w:t xml:space="preserve"> </w:t>
      </w:r>
      <w:proofErr w:type="spellStart"/>
      <w:r>
        <w:t>indique</w:t>
      </w:r>
      <w:proofErr w:type="spellEnd"/>
      <w:r>
        <w:t xml:space="preserve"> la </w:t>
      </w:r>
      <w:proofErr w:type="spellStart"/>
      <w:r>
        <w:t>disponibilité</w:t>
      </w:r>
      <w:proofErr w:type="spellEnd"/>
      <w:r>
        <w:t xml:space="preserve"> </w:t>
      </w:r>
      <w:proofErr w:type="spellStart"/>
      <w:r>
        <w:t>opérationnelle</w:t>
      </w:r>
      <w:proofErr w:type="spellEnd"/>
      <w:r>
        <w:t xml:space="preserve"> du</w:t>
      </w:r>
    </w:p>
    <w:p w:rsidR="008E488F" w:rsidRDefault="008E488F" w:rsidP="008E488F">
      <w:proofErr w:type="spellStart"/>
      <w:r>
        <w:t>Dispositif</w:t>
      </w:r>
      <w:proofErr w:type="spellEnd"/>
      <w:r>
        <w:t>.</w:t>
      </w:r>
    </w:p>
    <w:p w:rsidR="008E488F" w:rsidRDefault="008E488F" w:rsidP="008E488F"/>
    <w:p w:rsidR="008E488F" w:rsidRDefault="008E488F" w:rsidP="008E488F">
      <w:r>
        <w:t xml:space="preserve">6. LED et </w:t>
      </w:r>
      <w:proofErr w:type="spellStart"/>
      <w:r>
        <w:t>touches</w:t>
      </w:r>
      <w:proofErr w:type="spellEnd"/>
    </w:p>
    <w:p w:rsidR="008E488F" w:rsidRDefault="008E488F" w:rsidP="008E488F">
      <w:r>
        <w:t>LED</w:t>
      </w:r>
    </w:p>
    <w:p w:rsidR="008E488F" w:rsidRDefault="008E488F" w:rsidP="008E488F">
      <w:r>
        <w:t>1. La LED "</w:t>
      </w:r>
      <w:proofErr w:type="spellStart"/>
      <w:r>
        <w:t>Chauffage</w:t>
      </w:r>
      <w:proofErr w:type="spellEnd"/>
      <w:r>
        <w:t xml:space="preserve">" </w:t>
      </w:r>
      <w:proofErr w:type="spellStart"/>
      <w:r>
        <w:t>s'allume</w:t>
      </w:r>
      <w:proofErr w:type="spellEnd"/>
      <w:r>
        <w:t xml:space="preserve">: La </w:t>
      </w:r>
      <w:proofErr w:type="spellStart"/>
      <w:r>
        <w:t>fonction</w:t>
      </w:r>
      <w:proofErr w:type="spellEnd"/>
      <w:r>
        <w:t xml:space="preserve"> "</w:t>
      </w:r>
      <w:proofErr w:type="spellStart"/>
      <w:r>
        <w:t>Chauffage</w:t>
      </w:r>
      <w:proofErr w:type="spellEnd"/>
      <w:r>
        <w:t xml:space="preserve">"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sélectionnée</w:t>
      </w:r>
      <w:proofErr w:type="spellEnd"/>
      <w:r>
        <w:t>.</w:t>
      </w:r>
    </w:p>
    <w:p w:rsidR="008E488F" w:rsidRDefault="008E488F" w:rsidP="008E488F">
      <w:r>
        <w:t>2. La LED "</w:t>
      </w:r>
      <w:proofErr w:type="spellStart"/>
      <w:r>
        <w:t>Cooling</w:t>
      </w:r>
      <w:proofErr w:type="spellEnd"/>
      <w:r>
        <w:t xml:space="preserve">"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allumée</w:t>
      </w:r>
      <w:proofErr w:type="spellEnd"/>
      <w:r>
        <w:t xml:space="preserve">: la </w:t>
      </w:r>
      <w:proofErr w:type="spellStart"/>
      <w:r>
        <w:t>fonction</w:t>
      </w:r>
      <w:proofErr w:type="spellEnd"/>
      <w:r>
        <w:t xml:space="preserve"> "</w:t>
      </w:r>
      <w:proofErr w:type="spellStart"/>
      <w:r>
        <w:t>Cooling</w:t>
      </w:r>
      <w:proofErr w:type="spellEnd"/>
      <w:r>
        <w:t xml:space="preserve">"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sélectionnée</w:t>
      </w:r>
      <w:proofErr w:type="spellEnd"/>
      <w:r>
        <w:t>;</w:t>
      </w:r>
    </w:p>
    <w:p w:rsidR="008E488F" w:rsidRDefault="008E488F" w:rsidP="008E488F">
      <w:r>
        <w:t xml:space="preserve">3. La LED "Relais"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allumée</w:t>
      </w:r>
      <w:proofErr w:type="spellEnd"/>
      <w:r>
        <w:t xml:space="preserve">: le </w:t>
      </w:r>
      <w:proofErr w:type="spellStart"/>
      <w:r>
        <w:t>relais</w:t>
      </w:r>
      <w:proofErr w:type="spellEnd"/>
      <w:r>
        <w:t xml:space="preserve"> (</w:t>
      </w:r>
      <w:proofErr w:type="spellStart"/>
      <w:r>
        <w:t>prise</w:t>
      </w:r>
      <w:proofErr w:type="spellEnd"/>
      <w:r>
        <w:t xml:space="preserve">)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activé</w:t>
      </w:r>
      <w:proofErr w:type="spellEnd"/>
      <w:r>
        <w:t>;</w:t>
      </w:r>
    </w:p>
    <w:p w:rsidR="008E488F" w:rsidRDefault="008E488F" w:rsidP="008E488F">
      <w:proofErr w:type="spellStart"/>
      <w:r>
        <w:t>L’affichage</w:t>
      </w:r>
      <w:proofErr w:type="spellEnd"/>
      <w:r>
        <w:t xml:space="preserve"> «</w:t>
      </w:r>
      <w:proofErr w:type="spellStart"/>
      <w:r>
        <w:t>Chauffage</w:t>
      </w:r>
      <w:proofErr w:type="spellEnd"/>
      <w:r>
        <w:t xml:space="preserve">» </w:t>
      </w:r>
      <w:proofErr w:type="spellStart"/>
      <w:r>
        <w:t>ou</w:t>
      </w:r>
      <w:proofErr w:type="spellEnd"/>
      <w:r>
        <w:t xml:space="preserve"> «</w:t>
      </w:r>
      <w:proofErr w:type="spellStart"/>
      <w:r>
        <w:t>Refroidissement</w:t>
      </w:r>
      <w:proofErr w:type="spellEnd"/>
      <w:r>
        <w:t xml:space="preserve">» </w:t>
      </w:r>
      <w:proofErr w:type="spellStart"/>
      <w:r>
        <w:t>dépend</w:t>
      </w:r>
      <w:proofErr w:type="spellEnd"/>
      <w:r>
        <w:t xml:space="preserve"> des </w:t>
      </w:r>
      <w:proofErr w:type="spellStart"/>
      <w:r>
        <w:t>seuils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définis</w:t>
      </w:r>
      <w:proofErr w:type="spellEnd"/>
      <w:r>
        <w:t xml:space="preserve"> et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automatique</w:t>
      </w:r>
      <w:proofErr w:type="spellEnd"/>
      <w:r>
        <w:t>.</w:t>
      </w:r>
    </w:p>
    <w:p w:rsidR="008E488F" w:rsidRDefault="008E488F" w:rsidP="008E488F"/>
    <w:p w:rsidR="008E488F" w:rsidRDefault="008E488F" w:rsidP="008E488F"/>
    <w:p w:rsidR="008E488F" w:rsidRDefault="008E488F" w:rsidP="008E488F"/>
    <w:p w:rsidR="008E488F" w:rsidRDefault="008E488F" w:rsidP="008E488F">
      <w:r>
        <w:lastRenderedPageBreak/>
        <w:t>CLÉS</w:t>
      </w:r>
    </w:p>
    <w:p w:rsidR="008E488F" w:rsidRDefault="008E488F" w:rsidP="008E488F">
      <w:r>
        <w:t xml:space="preserve">1. Bouton </w:t>
      </w:r>
      <w:r>
        <w:rPr>
          <w:noProof/>
          <w:lang w:eastAsia="de-DE"/>
        </w:rPr>
        <w:drawing>
          <wp:inline distT="0" distB="0" distL="0" distR="0" wp14:anchorId="57038100" wp14:editId="7FBA5460">
            <wp:extent cx="304800" cy="1905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: </w:t>
      </w:r>
      <w:proofErr w:type="spellStart"/>
      <w:r>
        <w:t>augmenter</w:t>
      </w:r>
      <w:proofErr w:type="spellEnd"/>
      <w:r>
        <w:t xml:space="preserve"> la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souhaitée</w:t>
      </w:r>
      <w:proofErr w:type="spellEnd"/>
    </w:p>
    <w:p w:rsidR="008E488F" w:rsidRDefault="008E488F" w:rsidP="008E488F">
      <w:r>
        <w:t xml:space="preserve">2. </w:t>
      </w:r>
      <w:proofErr w:type="spellStart"/>
      <w:r>
        <w:t>Touche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36B6BBE8" wp14:editId="78CF1237">
            <wp:extent cx="247650" cy="1238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: </w:t>
      </w:r>
      <w:proofErr w:type="spellStart"/>
      <w:r>
        <w:t>réduire</w:t>
      </w:r>
      <w:proofErr w:type="spellEnd"/>
      <w:r>
        <w:t xml:space="preserve"> la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souhaitée</w:t>
      </w:r>
      <w:proofErr w:type="spellEnd"/>
    </w:p>
    <w:p w:rsidR="008E488F" w:rsidRDefault="008E488F" w:rsidP="008E488F">
      <w:r>
        <w:t xml:space="preserve">3. </w:t>
      </w:r>
      <w:proofErr w:type="spellStart"/>
      <w:r>
        <w:t>Touche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7299A46A" wp14:editId="15C71E9B">
            <wp:extent cx="247650" cy="1809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: </w:t>
      </w:r>
      <w:proofErr w:type="spellStart"/>
      <w:r>
        <w:t>modifie</w:t>
      </w:r>
      <w:proofErr w:type="spellEnd"/>
      <w:r>
        <w:t xml:space="preserve"> les </w:t>
      </w:r>
      <w:proofErr w:type="spellStart"/>
      <w:r>
        <w:t>paramètres</w:t>
      </w:r>
      <w:proofErr w:type="spellEnd"/>
    </w:p>
    <w:p w:rsidR="008E488F" w:rsidRDefault="008E488F" w:rsidP="008E488F"/>
    <w:p w:rsidR="008E488F" w:rsidRDefault="008E488F" w:rsidP="008E488F">
      <w:r>
        <w:t>7. MENU</w:t>
      </w:r>
    </w:p>
    <w:p w:rsidR="008E488F" w:rsidRDefault="008E488F" w:rsidP="008E488F">
      <w:proofErr w:type="spellStart"/>
      <w:r>
        <w:t>Lorsque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appuyez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bouton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0FDF924A" wp14:editId="42386F52">
            <wp:extent cx="266700" cy="1809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proofErr w:type="spellStart"/>
      <w:r>
        <w:t>l'appareil</w:t>
      </w:r>
      <w:proofErr w:type="spellEnd"/>
      <w:r>
        <w:t xml:space="preserve"> passe en </w:t>
      </w:r>
      <w:proofErr w:type="spellStart"/>
      <w:r>
        <w:t>mode</w:t>
      </w:r>
      <w:proofErr w:type="spellEnd"/>
      <w:r>
        <w:t xml:space="preserve"> de </w:t>
      </w:r>
      <w:proofErr w:type="spellStart"/>
      <w:r>
        <w:t>réglage</w:t>
      </w:r>
      <w:proofErr w:type="spellEnd"/>
      <w:r>
        <w:t>.</w:t>
      </w:r>
    </w:p>
    <w:p w:rsidR="008E488F" w:rsidRDefault="008E488F" w:rsidP="008E488F">
      <w:r>
        <w:t xml:space="preserve">Les </w:t>
      </w:r>
      <w:proofErr w:type="spellStart"/>
      <w:r>
        <w:t>éléments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suivants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affichés</w:t>
      </w:r>
      <w:proofErr w:type="spellEnd"/>
      <w:r>
        <w:t>.</w:t>
      </w:r>
    </w:p>
    <w:p w:rsidR="008E488F" w:rsidRDefault="008E488F" w:rsidP="008E488F"/>
    <w:p w:rsidR="008E488F" w:rsidRDefault="008E488F" w:rsidP="008E488F">
      <w:r>
        <w:t>ARTICLE DE MENU N1</w:t>
      </w:r>
    </w:p>
    <w:p w:rsidR="008E488F" w:rsidRDefault="008E488F" w:rsidP="008E488F">
      <w:r>
        <w:rPr>
          <w:noProof/>
          <w:lang w:eastAsia="de-DE"/>
        </w:rPr>
        <w:drawing>
          <wp:inline distT="0" distB="0" distL="0" distR="0" wp14:anchorId="2EF24339" wp14:editId="52438110">
            <wp:extent cx="1019175" cy="46672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8F" w:rsidRDefault="008E488F" w:rsidP="008E488F">
      <w:proofErr w:type="spellStart"/>
      <w:r>
        <w:t>Ceci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reconnu</w:t>
      </w:r>
      <w:proofErr w:type="spellEnd"/>
      <w:r>
        <w:t xml:space="preserve"> par le </w:t>
      </w:r>
      <w:proofErr w:type="spellStart"/>
      <w:r>
        <w:t>premier</w:t>
      </w:r>
      <w:proofErr w:type="spellEnd"/>
      <w:r>
        <w:t xml:space="preserve"> </w:t>
      </w:r>
      <w:proofErr w:type="spellStart"/>
      <w:r>
        <w:t>symbole</w:t>
      </w:r>
      <w:proofErr w:type="spellEnd"/>
      <w:r>
        <w:t xml:space="preserve"> </w:t>
      </w:r>
      <w:r w:rsidR="00BB5EF0">
        <w:rPr>
          <w:noProof/>
          <w:lang w:eastAsia="de-DE"/>
        </w:rPr>
        <w:drawing>
          <wp:inline distT="0" distB="0" distL="0" distR="0" wp14:anchorId="709744D9" wp14:editId="1AFC49A2">
            <wp:extent cx="104775" cy="2000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Dans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devient</w:t>
      </w:r>
      <w:proofErr w:type="spellEnd"/>
    </w:p>
    <w:p w:rsidR="00BB5EF0" w:rsidRDefault="008E488F" w:rsidP="00BB5EF0">
      <w:proofErr w:type="spellStart"/>
      <w:r>
        <w:t>régler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d'allumage</w:t>
      </w:r>
      <w:proofErr w:type="spellEnd"/>
      <w:r>
        <w:t xml:space="preserve">. </w:t>
      </w:r>
      <w:r w:rsidR="00BB5EF0" w:rsidRPr="00BB5EF0">
        <w:t xml:space="preserve">La </w:t>
      </w:r>
      <w:proofErr w:type="spellStart"/>
      <w:r w:rsidR="00BB5EF0" w:rsidRPr="00BB5EF0">
        <w:t>valeur</w:t>
      </w:r>
      <w:proofErr w:type="spellEnd"/>
      <w:r w:rsidR="00BB5EF0" w:rsidRPr="00BB5EF0">
        <w:t xml:space="preserve"> </w:t>
      </w:r>
      <w:proofErr w:type="spellStart"/>
      <w:r w:rsidR="00BB5EF0" w:rsidRPr="00BB5EF0">
        <w:t>peut</w:t>
      </w:r>
      <w:proofErr w:type="spellEnd"/>
      <w:r w:rsidR="00BB5EF0" w:rsidRPr="00BB5EF0">
        <w:t xml:space="preserve"> </w:t>
      </w:r>
      <w:proofErr w:type="spellStart"/>
      <w:r w:rsidR="00BB5EF0" w:rsidRPr="00BB5EF0">
        <w:t>être</w:t>
      </w:r>
      <w:proofErr w:type="spellEnd"/>
      <w:r w:rsidR="00BB5EF0" w:rsidRPr="00BB5EF0">
        <w:t xml:space="preserve"> </w:t>
      </w:r>
      <w:proofErr w:type="spellStart"/>
      <w:r w:rsidR="00BB5EF0" w:rsidRPr="00BB5EF0">
        <w:t>modifiée</w:t>
      </w:r>
      <w:proofErr w:type="spellEnd"/>
      <w:r w:rsidR="00BB5EF0" w:rsidRPr="00BB5EF0">
        <w:t xml:space="preserve"> </w:t>
      </w:r>
      <w:proofErr w:type="spellStart"/>
      <w:r w:rsidR="00BB5EF0" w:rsidRPr="00BB5EF0">
        <w:t>avec</w:t>
      </w:r>
      <w:proofErr w:type="spellEnd"/>
      <w:r w:rsidR="00BB5EF0" w:rsidRPr="00BB5EF0">
        <w:t xml:space="preserve"> les </w:t>
      </w:r>
      <w:proofErr w:type="spellStart"/>
      <w:r w:rsidR="00BB5EF0" w:rsidRPr="00BB5EF0">
        <w:t>touches</w:t>
      </w:r>
      <w:proofErr w:type="spellEnd"/>
      <w:r w:rsidR="00BB5EF0">
        <w:rPr>
          <w:noProof/>
          <w:lang w:eastAsia="de-DE"/>
        </w:rPr>
        <w:drawing>
          <wp:inline distT="0" distB="0" distL="0" distR="0" wp14:anchorId="16C8EE29" wp14:editId="54D91455">
            <wp:extent cx="428625" cy="228600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8F" w:rsidRDefault="008E488F" w:rsidP="008E488F">
      <w:r>
        <w:t xml:space="preserve">. </w:t>
      </w:r>
      <w:proofErr w:type="spellStart"/>
      <w:r>
        <w:t>Lorsque</w:t>
      </w:r>
      <w:proofErr w:type="spellEnd"/>
      <w:r>
        <w:t xml:space="preserve"> le </w:t>
      </w:r>
      <w:proofErr w:type="spellStart"/>
      <w:r>
        <w:t>réglage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terminé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défini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la </w:t>
      </w:r>
      <w:proofErr w:type="spellStart"/>
      <w:r>
        <w:t>touche</w:t>
      </w:r>
      <w:proofErr w:type="spellEnd"/>
      <w:r>
        <w:t xml:space="preserve"> SET.</w:t>
      </w:r>
    </w:p>
    <w:p w:rsidR="008E488F" w:rsidRDefault="008E488F" w:rsidP="008E488F">
      <w:proofErr w:type="spellStart"/>
      <w:r>
        <w:t>confirmé</w:t>
      </w:r>
      <w:proofErr w:type="spellEnd"/>
      <w:r>
        <w:t xml:space="preserve">.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l'appareil</w:t>
      </w:r>
      <w:proofErr w:type="spellEnd"/>
      <w:r>
        <w:t xml:space="preserve"> passe à </w:t>
      </w:r>
      <w:proofErr w:type="spellStart"/>
      <w:r>
        <w:t>l'élément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suivant</w:t>
      </w:r>
      <w:proofErr w:type="spellEnd"/>
      <w:r>
        <w:t>.</w:t>
      </w:r>
    </w:p>
    <w:p w:rsidR="00BB5EF0" w:rsidRDefault="00BB5EF0" w:rsidP="008E488F"/>
    <w:p w:rsidR="00BB5EF0" w:rsidRDefault="00BB5EF0" w:rsidP="00BB5EF0">
      <w:r>
        <w:t>ARTICLE DE MENU N2</w:t>
      </w:r>
    </w:p>
    <w:p w:rsidR="00BB5EF0" w:rsidRDefault="00BB5EF0" w:rsidP="00BB5EF0">
      <w:r>
        <w:rPr>
          <w:noProof/>
          <w:lang w:eastAsia="de-DE"/>
        </w:rPr>
        <w:drawing>
          <wp:inline distT="0" distB="0" distL="0" distR="0" wp14:anchorId="1406E1F8" wp14:editId="634F9792">
            <wp:extent cx="914400" cy="523875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EF0" w:rsidRDefault="00BB5EF0" w:rsidP="00BB5EF0">
      <w:proofErr w:type="spellStart"/>
      <w:r>
        <w:t>Ceci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reconnu</w:t>
      </w:r>
      <w:proofErr w:type="spellEnd"/>
      <w:r>
        <w:t xml:space="preserve"> par le </w:t>
      </w:r>
      <w:proofErr w:type="spellStart"/>
      <w:r>
        <w:t>premier</w:t>
      </w:r>
      <w:proofErr w:type="spellEnd"/>
      <w:r>
        <w:t xml:space="preserve"> </w:t>
      </w:r>
      <w:proofErr w:type="spellStart"/>
      <w:r>
        <w:t>symbole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5F7FA5EF" wp14:editId="0A47EA3C">
            <wp:extent cx="161925" cy="180975"/>
            <wp:effectExtent l="0" t="0" r="9525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Dans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est</w:t>
      </w:r>
      <w:proofErr w:type="spellEnd"/>
    </w:p>
    <w:p w:rsidR="00BB5EF0" w:rsidRDefault="00BB5EF0" w:rsidP="00BB5EF0">
      <w:r>
        <w:t xml:space="preserve">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d'arrêt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réglée</w:t>
      </w:r>
      <w:proofErr w:type="spellEnd"/>
      <w:r>
        <w:t xml:space="preserve">. La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ajustée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les </w:t>
      </w:r>
      <w:proofErr w:type="spellStart"/>
      <w:r>
        <w:t>touches</w:t>
      </w:r>
      <w:proofErr w:type="spellEnd"/>
      <w:r>
        <w:t xml:space="preserve"> </w:t>
      </w:r>
      <w:r w:rsidR="00F169B5">
        <w:rPr>
          <w:noProof/>
          <w:lang w:eastAsia="de-DE"/>
        </w:rPr>
        <w:drawing>
          <wp:inline distT="0" distB="0" distL="0" distR="0" wp14:anchorId="3096D214" wp14:editId="339BD8E3">
            <wp:extent cx="466725" cy="190500"/>
            <wp:effectExtent l="0" t="0" r="952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EF0" w:rsidRDefault="00BB5EF0" w:rsidP="00BB5EF0">
      <w:proofErr w:type="spellStart"/>
      <w:r>
        <w:t>être</w:t>
      </w:r>
      <w:proofErr w:type="spellEnd"/>
      <w:r>
        <w:t xml:space="preserve"> </w:t>
      </w:r>
      <w:proofErr w:type="spellStart"/>
      <w:r>
        <w:t>changé</w:t>
      </w:r>
      <w:proofErr w:type="spellEnd"/>
      <w:r>
        <w:t xml:space="preserve">. </w:t>
      </w:r>
      <w:proofErr w:type="spellStart"/>
      <w:r>
        <w:t>Lorsque</w:t>
      </w:r>
      <w:proofErr w:type="spellEnd"/>
      <w:r>
        <w:t xml:space="preserve"> le </w:t>
      </w:r>
      <w:proofErr w:type="spellStart"/>
      <w:r>
        <w:t>réglage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terminé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défini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la </w:t>
      </w:r>
      <w:proofErr w:type="spellStart"/>
      <w:r>
        <w:t>touche</w:t>
      </w:r>
      <w:proofErr w:type="spellEnd"/>
      <w:r>
        <w:t xml:space="preserve"> </w:t>
      </w:r>
      <w:r w:rsidR="00F169B5">
        <w:rPr>
          <w:noProof/>
          <w:lang w:eastAsia="de-DE"/>
        </w:rPr>
        <w:drawing>
          <wp:inline distT="0" distB="0" distL="0" distR="0" wp14:anchorId="62B4AF4A" wp14:editId="76576434">
            <wp:extent cx="266700" cy="1143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BB5EF0" w:rsidRDefault="00BB5EF0" w:rsidP="00BB5EF0">
      <w:proofErr w:type="spellStart"/>
      <w:r>
        <w:t>confirmé</w:t>
      </w:r>
      <w:proofErr w:type="spellEnd"/>
      <w:r>
        <w:t xml:space="preserve">.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l'appareil</w:t>
      </w:r>
      <w:proofErr w:type="spellEnd"/>
      <w:r>
        <w:t xml:space="preserve"> passe à </w:t>
      </w:r>
      <w:proofErr w:type="spellStart"/>
      <w:r>
        <w:t>l'élément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suivant</w:t>
      </w:r>
      <w:proofErr w:type="spellEnd"/>
      <w:r>
        <w:t>.</w:t>
      </w:r>
    </w:p>
    <w:p w:rsidR="00AB12BE" w:rsidRDefault="00AB12BE" w:rsidP="00BB5EF0"/>
    <w:p w:rsidR="00AB12BE" w:rsidRDefault="00AB12BE" w:rsidP="00AB12BE"/>
    <w:p w:rsidR="00AB12BE" w:rsidRDefault="00AB12BE" w:rsidP="00AB12BE"/>
    <w:p w:rsidR="00AB12BE" w:rsidRDefault="00AB12BE" w:rsidP="00AB12BE"/>
    <w:p w:rsidR="00AB12BE" w:rsidRDefault="00AB12BE" w:rsidP="00AB12BE"/>
    <w:p w:rsidR="00AB12BE" w:rsidRDefault="00AB12BE" w:rsidP="00AB12BE"/>
    <w:p w:rsidR="00AB12BE" w:rsidRDefault="00AB12BE" w:rsidP="00AB12BE">
      <w:r>
        <w:lastRenderedPageBreak/>
        <w:t>ARTICLE DE MENU N3</w:t>
      </w:r>
    </w:p>
    <w:p w:rsidR="00AB12BE" w:rsidRDefault="00AB12BE" w:rsidP="00AB12BE">
      <w:r>
        <w:rPr>
          <w:noProof/>
          <w:lang w:eastAsia="de-DE"/>
        </w:rPr>
        <w:drawing>
          <wp:inline distT="0" distB="0" distL="0" distR="0" wp14:anchorId="6F9CA46B" wp14:editId="6630DD2A">
            <wp:extent cx="1009650" cy="47625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E" w:rsidRDefault="00AB12BE" w:rsidP="00AB12BE">
      <w:r>
        <w:t>La "</w:t>
      </w:r>
      <w:proofErr w:type="spellStart"/>
      <w:r>
        <w:t>valeur</w:t>
      </w:r>
      <w:proofErr w:type="spellEnd"/>
      <w:r>
        <w:t xml:space="preserve"> min-</w:t>
      </w:r>
      <w:proofErr w:type="spellStart"/>
      <w:r>
        <w:t>max</w:t>
      </w:r>
      <w:proofErr w:type="spellEnd"/>
      <w:r>
        <w:t xml:space="preserve">"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interrogée</w:t>
      </w:r>
      <w:proofErr w:type="spellEnd"/>
      <w:r>
        <w:t xml:space="preserve"> via le </w:t>
      </w:r>
      <w:proofErr w:type="spellStart"/>
      <w:r>
        <w:t>bouton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0F78CE1C" wp14:editId="29FB8F8D">
            <wp:extent cx="371475" cy="209550"/>
            <wp:effectExtent l="0" t="0" r="952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  <w:proofErr w:type="spellStart"/>
      <w:r>
        <w:t>Celui</w:t>
      </w:r>
      <w:proofErr w:type="spellEnd"/>
      <w:r>
        <w:t xml:space="preserve">-ci </w:t>
      </w:r>
      <w:proofErr w:type="spellStart"/>
      <w:r>
        <w:t>peut</w:t>
      </w:r>
      <w:proofErr w:type="spellEnd"/>
      <w:r>
        <w:t xml:space="preserve"> à travers</w:t>
      </w:r>
    </w:p>
    <w:p w:rsidR="00AB12BE" w:rsidRDefault="00AB12BE" w:rsidP="00AB12BE">
      <w:r>
        <w:t xml:space="preserve">les </w:t>
      </w:r>
      <w:proofErr w:type="spellStart"/>
      <w:r>
        <w:t>premiers</w:t>
      </w:r>
      <w:proofErr w:type="spellEnd"/>
      <w:r>
        <w:t xml:space="preserve"> </w:t>
      </w:r>
      <w:proofErr w:type="spellStart"/>
      <w:r>
        <w:t>symboles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1E13CCD4" wp14:editId="0446EB8D">
            <wp:extent cx="171450" cy="1905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détectés</w:t>
      </w:r>
      <w:proofErr w:type="spellEnd"/>
      <w:r>
        <w:t xml:space="preserve">. Dans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le </w:t>
      </w:r>
      <w:proofErr w:type="spellStart"/>
      <w:r>
        <w:t>maximum</w:t>
      </w:r>
      <w:proofErr w:type="spellEnd"/>
    </w:p>
    <w:p w:rsidR="00AB12BE" w:rsidRDefault="00AB12BE" w:rsidP="00AB12BE">
      <w:proofErr w:type="spellStart"/>
      <w:r>
        <w:t>température</w:t>
      </w:r>
      <w:proofErr w:type="spellEnd"/>
      <w:r>
        <w:t xml:space="preserve">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affichée</w:t>
      </w:r>
      <w:proofErr w:type="spellEnd"/>
      <w:r>
        <w:t xml:space="preserve">. La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ajustée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les </w:t>
      </w:r>
      <w:proofErr w:type="spellStart"/>
      <w:r>
        <w:t>touches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1EAFA174" wp14:editId="4FC6E87B">
            <wp:extent cx="476250" cy="2286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E" w:rsidRDefault="00AB12BE" w:rsidP="00AB12BE">
      <w:proofErr w:type="spellStart"/>
      <w:r>
        <w:t>être</w:t>
      </w:r>
      <w:proofErr w:type="spellEnd"/>
      <w:r>
        <w:t xml:space="preserve"> </w:t>
      </w:r>
      <w:proofErr w:type="spellStart"/>
      <w:r>
        <w:t>supprimé</w:t>
      </w:r>
      <w:proofErr w:type="spellEnd"/>
      <w:r>
        <w:t xml:space="preserve">.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fois</w:t>
      </w:r>
      <w:proofErr w:type="spellEnd"/>
      <w:r>
        <w:t xml:space="preserve"> le </w:t>
      </w:r>
      <w:proofErr w:type="spellStart"/>
      <w:r>
        <w:t>réglage</w:t>
      </w:r>
      <w:proofErr w:type="spellEnd"/>
      <w:r>
        <w:t xml:space="preserve"> </w:t>
      </w:r>
      <w:proofErr w:type="spellStart"/>
      <w:r>
        <w:t>terminé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utilisez</w:t>
      </w:r>
      <w:proofErr w:type="spellEnd"/>
      <w:r>
        <w:t xml:space="preserve"> la </w:t>
      </w:r>
      <w:proofErr w:type="spellStart"/>
      <w:r>
        <w:t>touche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7B1A95B3" wp14:editId="51CE2F10">
            <wp:extent cx="266700" cy="2286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B12BE" w:rsidRDefault="00AB12BE" w:rsidP="00AB12BE">
      <w:proofErr w:type="spellStart"/>
      <w:r>
        <w:t>confirmé</w:t>
      </w:r>
      <w:proofErr w:type="spellEnd"/>
      <w:r>
        <w:t xml:space="preserve">. </w:t>
      </w:r>
      <w:proofErr w:type="spellStart"/>
      <w:r>
        <w:t>L'appareil</w:t>
      </w:r>
      <w:proofErr w:type="spellEnd"/>
      <w:r>
        <w:t xml:space="preserve"> passe </w:t>
      </w:r>
      <w:proofErr w:type="spellStart"/>
      <w:r>
        <w:t>ensuite</w:t>
      </w:r>
      <w:proofErr w:type="spellEnd"/>
      <w:r>
        <w:t xml:space="preserve"> à </w:t>
      </w:r>
      <w:proofErr w:type="spellStart"/>
      <w:r>
        <w:t>l'élément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suivant</w:t>
      </w:r>
      <w:proofErr w:type="spellEnd"/>
      <w:r>
        <w:t>.</w:t>
      </w:r>
    </w:p>
    <w:p w:rsidR="00AB12BE" w:rsidRDefault="00AB12BE" w:rsidP="00AB12BE"/>
    <w:p w:rsidR="00AB12BE" w:rsidRDefault="00AB12BE" w:rsidP="00AB12BE">
      <w:r>
        <w:t>ARTICLE DE MENU N4</w:t>
      </w:r>
    </w:p>
    <w:p w:rsidR="00AB12BE" w:rsidRDefault="00AB12BE" w:rsidP="00AB12BE">
      <w:r>
        <w:rPr>
          <w:noProof/>
          <w:lang w:eastAsia="de-DE"/>
        </w:rPr>
        <w:drawing>
          <wp:inline distT="0" distB="0" distL="0" distR="0" wp14:anchorId="1D04FC3E" wp14:editId="3709FA90">
            <wp:extent cx="962025" cy="485775"/>
            <wp:effectExtent l="0" t="0" r="9525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E" w:rsidRDefault="00AB12BE" w:rsidP="00AB12BE">
      <w:proofErr w:type="spellStart"/>
      <w:r>
        <w:t>Ceci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reconnu</w:t>
      </w:r>
      <w:proofErr w:type="spellEnd"/>
      <w:r>
        <w:t xml:space="preserve"> par le </w:t>
      </w:r>
      <w:proofErr w:type="spellStart"/>
      <w:r>
        <w:t>premier</w:t>
      </w:r>
      <w:proofErr w:type="spellEnd"/>
      <w:r>
        <w:t xml:space="preserve"> </w:t>
      </w:r>
      <w:proofErr w:type="spellStart"/>
      <w:r>
        <w:t>symbole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20E3FE06" wp14:editId="5830D2A9">
            <wp:extent cx="142875" cy="190500"/>
            <wp:effectExtent l="0" t="0" r="952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Dans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élément</w:t>
      </w:r>
      <w:proofErr w:type="spellEnd"/>
      <w:r>
        <w:t xml:space="preserve"> de </w:t>
      </w:r>
      <w:proofErr w:type="spellStart"/>
      <w:r>
        <w:t>menu</w:t>
      </w:r>
      <w:proofErr w:type="spellEnd"/>
      <w:r>
        <w:t xml:space="preserve"> </w:t>
      </w:r>
      <w:proofErr w:type="spellStart"/>
      <w:r>
        <w:t>devient</w:t>
      </w:r>
      <w:proofErr w:type="spellEnd"/>
    </w:p>
    <w:p w:rsidR="00AB12BE" w:rsidRDefault="00AB12BE" w:rsidP="00AB12BE">
      <w:r>
        <w:t xml:space="preserve">la </w:t>
      </w:r>
      <w:proofErr w:type="spellStart"/>
      <w:r>
        <w:t>température</w:t>
      </w:r>
      <w:proofErr w:type="spellEnd"/>
      <w:r>
        <w:t xml:space="preserve"> minimale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affichée</w:t>
      </w:r>
      <w:proofErr w:type="spellEnd"/>
      <w:r>
        <w:t xml:space="preserve">. La </w:t>
      </w:r>
      <w:proofErr w:type="spellStart"/>
      <w:r>
        <w:t>valeur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</w:t>
      </w:r>
    </w:p>
    <w:p w:rsidR="00AB12BE" w:rsidRDefault="00AB12BE" w:rsidP="00AB12BE">
      <w:r>
        <w:t xml:space="preserve">Les </w:t>
      </w:r>
      <w:proofErr w:type="spellStart"/>
      <w:r>
        <w:t>touches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51177230" wp14:editId="3DDB22C2">
            <wp:extent cx="428625" cy="238125"/>
            <wp:effectExtent l="0" t="0" r="9525" b="952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effacées</w:t>
      </w:r>
      <w:proofErr w:type="spellEnd"/>
      <w:r>
        <w:t xml:space="preserve">. </w:t>
      </w:r>
      <w:proofErr w:type="spellStart"/>
      <w:r>
        <w:t>Lorsque</w:t>
      </w:r>
      <w:proofErr w:type="spellEnd"/>
      <w:r>
        <w:t xml:space="preserve"> le </w:t>
      </w:r>
      <w:proofErr w:type="spellStart"/>
      <w:r>
        <w:t>réglage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terminé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sera</w:t>
      </w:r>
      <w:proofErr w:type="spellEnd"/>
    </w:p>
    <w:p w:rsidR="00AB12BE" w:rsidRDefault="00AB12BE" w:rsidP="00AB12BE">
      <w:proofErr w:type="spellStart"/>
      <w:r>
        <w:t>confirmé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 </w:t>
      </w:r>
      <w:proofErr w:type="spellStart"/>
      <w:r>
        <w:t>bouton</w:t>
      </w:r>
      <w:proofErr w:type="spellEnd"/>
      <w:r>
        <w:t xml:space="preserve"> </w:t>
      </w:r>
      <w:r>
        <w:rPr>
          <w:noProof/>
          <w:lang w:eastAsia="de-DE"/>
        </w:rPr>
        <w:drawing>
          <wp:inline distT="0" distB="0" distL="0" distR="0" wp14:anchorId="15887B71" wp14:editId="2F09102E">
            <wp:extent cx="276225" cy="219075"/>
            <wp:effectExtent l="0" t="0" r="9525" b="952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  <w:proofErr w:type="spellStart"/>
      <w:r>
        <w:t>Ensuite</w:t>
      </w:r>
      <w:proofErr w:type="spellEnd"/>
      <w:r>
        <w:t xml:space="preserve">,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retourne</w:t>
      </w:r>
      <w:proofErr w:type="spellEnd"/>
      <w:r>
        <w:t xml:space="preserve"> au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d'affichage</w:t>
      </w:r>
      <w:proofErr w:type="spellEnd"/>
    </w:p>
    <w:p w:rsidR="00AB12BE" w:rsidRDefault="00AB12BE" w:rsidP="00AB12BE">
      <w:r>
        <w:t>retour.</w:t>
      </w:r>
    </w:p>
    <w:p w:rsidR="00AB12BE" w:rsidRDefault="00AB12BE" w:rsidP="00AB12BE">
      <w:proofErr w:type="spellStart"/>
      <w:r>
        <w:t>S'il</w:t>
      </w:r>
      <w:proofErr w:type="spellEnd"/>
      <w:r>
        <w:t xml:space="preserve"> </w:t>
      </w:r>
      <w:proofErr w:type="spellStart"/>
      <w:r>
        <w:t>n'y</w:t>
      </w:r>
      <w:proofErr w:type="spellEnd"/>
      <w:r>
        <w:t xml:space="preserve"> a </w:t>
      </w:r>
      <w:proofErr w:type="spellStart"/>
      <w:r>
        <w:t>pas</w:t>
      </w:r>
      <w:proofErr w:type="spellEnd"/>
      <w:r>
        <w:t xml:space="preserve"> de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mesures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à </w:t>
      </w:r>
      <w:proofErr w:type="spellStart"/>
      <w:r>
        <w:t>ce</w:t>
      </w:r>
      <w:proofErr w:type="spellEnd"/>
      <w:r>
        <w:t xml:space="preserve"> </w:t>
      </w:r>
      <w:proofErr w:type="spellStart"/>
      <w:r>
        <w:t>moment</w:t>
      </w:r>
      <w:proofErr w:type="spellEnd"/>
      <w:r>
        <w:t>,</w:t>
      </w:r>
    </w:p>
    <w:p w:rsidR="00AB12BE" w:rsidRDefault="00AB12BE" w:rsidP="00AB12BE">
      <w:proofErr w:type="spellStart"/>
      <w:r>
        <w:t>l'appareil</w:t>
      </w:r>
      <w:proofErr w:type="spellEnd"/>
      <w:r>
        <w:t xml:space="preserve"> </w:t>
      </w:r>
      <w:proofErr w:type="spellStart"/>
      <w:r>
        <w:t>affiche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écran</w:t>
      </w:r>
      <w:proofErr w:type="spellEnd"/>
      <w:r>
        <w:t xml:space="preserve"> vide:</w:t>
      </w:r>
    </w:p>
    <w:p w:rsidR="00AB12BE" w:rsidRDefault="00AB12BE" w:rsidP="00AB12BE">
      <w:r>
        <w:rPr>
          <w:noProof/>
          <w:lang w:eastAsia="de-DE"/>
        </w:rPr>
        <w:drawing>
          <wp:inline distT="0" distB="0" distL="0" distR="0" wp14:anchorId="78A21C34" wp14:editId="529CFAEA">
            <wp:extent cx="1143000" cy="495300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E" w:rsidRDefault="00AB12BE" w:rsidP="00AB12BE"/>
    <w:p w:rsidR="00AB12BE" w:rsidRDefault="00AB12BE" w:rsidP="00AB12BE">
      <w:r>
        <w:t>REMARQUE:</w:t>
      </w:r>
    </w:p>
    <w:p w:rsidR="00AB12BE" w:rsidRDefault="00AB12BE" w:rsidP="00AB12BE">
      <w:r>
        <w:t xml:space="preserve">Le </w:t>
      </w:r>
      <w:proofErr w:type="spellStart"/>
      <w:r>
        <w:t>mode</w:t>
      </w:r>
      <w:proofErr w:type="spellEnd"/>
      <w:r>
        <w:t xml:space="preserve"> de </w:t>
      </w:r>
      <w:proofErr w:type="spellStart"/>
      <w:r>
        <w:t>programmation</w:t>
      </w:r>
      <w:proofErr w:type="spellEnd"/>
      <w:r>
        <w:t xml:space="preserve"> se ferme </w:t>
      </w:r>
      <w:proofErr w:type="spellStart"/>
      <w:r>
        <w:t>automatiquement</w:t>
      </w:r>
      <w:proofErr w:type="spellEnd"/>
      <w:r>
        <w:t xml:space="preserve"> si </w:t>
      </w:r>
      <w:proofErr w:type="spellStart"/>
      <w:r>
        <w:t>aucune</w:t>
      </w:r>
      <w:proofErr w:type="spellEnd"/>
      <w:r>
        <w:t xml:space="preserve"> </w:t>
      </w:r>
      <w:proofErr w:type="spellStart"/>
      <w:r>
        <w:t>touche</w:t>
      </w:r>
      <w:proofErr w:type="spellEnd"/>
      <w:r>
        <w:t xml:space="preserve"> </w:t>
      </w:r>
      <w:proofErr w:type="spellStart"/>
      <w:r>
        <w:t>n'est</w:t>
      </w:r>
      <w:proofErr w:type="spellEnd"/>
      <w:r>
        <w:t xml:space="preserve"> </w:t>
      </w:r>
      <w:proofErr w:type="spellStart"/>
      <w:r>
        <w:t>enfoncée</w:t>
      </w:r>
      <w:proofErr w:type="spellEnd"/>
      <w:r>
        <w:t xml:space="preserve"> </w:t>
      </w:r>
      <w:proofErr w:type="spellStart"/>
      <w:r>
        <w:t>pendant</w:t>
      </w:r>
      <w:proofErr w:type="spellEnd"/>
      <w:r>
        <w:t xml:space="preserve"> </w:t>
      </w:r>
      <w:proofErr w:type="spellStart"/>
      <w:r>
        <w:t>environ</w:t>
      </w:r>
      <w:proofErr w:type="spellEnd"/>
      <w:r>
        <w:t xml:space="preserve"> 10 </w:t>
      </w:r>
      <w:proofErr w:type="spellStart"/>
      <w:r>
        <w:t>secondes</w:t>
      </w:r>
      <w:proofErr w:type="spellEnd"/>
      <w:r>
        <w:t xml:space="preserve">. Il </w:t>
      </w:r>
      <w:proofErr w:type="spellStart"/>
      <w:r>
        <w:t>reviendra</w:t>
      </w:r>
      <w:proofErr w:type="spellEnd"/>
      <w:r>
        <w:t xml:space="preserve"> </w:t>
      </w:r>
      <w:proofErr w:type="spellStart"/>
      <w:r>
        <w:t>automatiquement</w:t>
      </w:r>
      <w:proofErr w:type="spellEnd"/>
      <w:r>
        <w:t xml:space="preserve"> au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d'affichage</w:t>
      </w:r>
      <w:proofErr w:type="spellEnd"/>
      <w:r>
        <w:t xml:space="preserve">. Les </w:t>
      </w:r>
      <w:proofErr w:type="spellStart"/>
      <w:r>
        <w:t>modifications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enregistrées</w:t>
      </w:r>
      <w:proofErr w:type="spellEnd"/>
      <w:r>
        <w:t>.</w:t>
      </w:r>
    </w:p>
    <w:p w:rsidR="00AB12BE" w:rsidRDefault="00AB12BE" w:rsidP="00AB12BE"/>
    <w:p w:rsidR="00AB12BE" w:rsidRDefault="00AB12BE" w:rsidP="00AB12BE"/>
    <w:p w:rsidR="00AB12BE" w:rsidRDefault="00AB12BE" w:rsidP="00AB12BE"/>
    <w:p w:rsidR="00AB12BE" w:rsidRDefault="00AB12BE" w:rsidP="00AB12BE"/>
    <w:p w:rsidR="00AB12BE" w:rsidRDefault="00AB12BE" w:rsidP="00AB12BE">
      <w:r>
        <w:lastRenderedPageBreak/>
        <w:t>8. FONCTIONS</w:t>
      </w:r>
    </w:p>
    <w:p w:rsidR="00AB12BE" w:rsidRDefault="00AB12BE" w:rsidP="00AB12BE">
      <w:proofErr w:type="spellStart"/>
      <w:r>
        <w:t>L'appareil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exécuter</w:t>
      </w:r>
      <w:proofErr w:type="spellEnd"/>
      <w:r>
        <w:t xml:space="preserve"> les </w:t>
      </w:r>
      <w:proofErr w:type="spellStart"/>
      <w:r>
        <w:t>fonctions</w:t>
      </w:r>
      <w:proofErr w:type="spellEnd"/>
      <w:r>
        <w:t xml:space="preserve"> </w:t>
      </w:r>
      <w:proofErr w:type="spellStart"/>
      <w:r>
        <w:t>suivantes</w:t>
      </w:r>
      <w:proofErr w:type="spellEnd"/>
      <w:r>
        <w:t>:</w:t>
      </w:r>
    </w:p>
    <w:p w:rsidR="00AB12BE" w:rsidRDefault="00AB12BE" w:rsidP="00AB12BE">
      <w:r>
        <w:t>FONCTION "THERMOMETRE"</w:t>
      </w:r>
    </w:p>
    <w:p w:rsidR="00AB12BE" w:rsidRDefault="00AB12BE" w:rsidP="00AB12BE">
      <w:proofErr w:type="spellStart"/>
      <w:r>
        <w:t>Cette</w:t>
      </w:r>
      <w:proofErr w:type="spellEnd"/>
      <w:r>
        <w:t xml:space="preserve"> </w:t>
      </w:r>
      <w:proofErr w:type="spellStart"/>
      <w:r>
        <w:t>fonction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définie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</w:t>
      </w:r>
      <w:proofErr w:type="spellStart"/>
      <w:r>
        <w:t>définie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la </w:t>
      </w:r>
      <w:proofErr w:type="spellStart"/>
      <w:r>
        <w:t>même</w:t>
      </w:r>
      <w:proofErr w:type="spellEnd"/>
      <w:r>
        <w:t>.</w:t>
      </w:r>
    </w:p>
    <w:p w:rsidR="00AB12BE" w:rsidRDefault="00AB12BE" w:rsidP="00AB12BE">
      <w:proofErr w:type="spellStart"/>
      <w:r>
        <w:t>avec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d'arrêt</w:t>
      </w:r>
      <w:proofErr w:type="spellEnd"/>
      <w:r>
        <w:t xml:space="preserve"> </w:t>
      </w:r>
      <w:proofErr w:type="spellStart"/>
      <w:r>
        <w:t>est.</w:t>
      </w:r>
      <w:proofErr w:type="spellEnd"/>
      <w:r>
        <w:t xml:space="preserve"> Les </w:t>
      </w:r>
      <w:proofErr w:type="spellStart"/>
      <w:r>
        <w:t>trois</w:t>
      </w:r>
      <w:proofErr w:type="spellEnd"/>
      <w:r>
        <w:t xml:space="preserve"> LED et le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là</w:t>
      </w:r>
      <w:proofErr w:type="spellEnd"/>
    </w:p>
    <w:p w:rsidR="00AB12BE" w:rsidRDefault="00AB12BE" w:rsidP="00AB12BE">
      <w:r>
        <w:t xml:space="preserve">off.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n'effectue</w:t>
      </w:r>
      <w:proofErr w:type="spellEnd"/>
      <w:r>
        <w:t xml:space="preserve"> </w:t>
      </w:r>
      <w:proofErr w:type="spellStart"/>
      <w:r>
        <w:t>aucun</w:t>
      </w:r>
      <w:proofErr w:type="spellEnd"/>
      <w:r>
        <w:t xml:space="preserve"> </w:t>
      </w:r>
      <w:proofErr w:type="spellStart"/>
      <w:r>
        <w:t>contrôle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uniquement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affichage</w:t>
      </w:r>
      <w:proofErr w:type="spellEnd"/>
      <w:r>
        <w:t xml:space="preserve"> de la </w:t>
      </w:r>
      <w:proofErr w:type="spellStart"/>
      <w:r>
        <w:t>température</w:t>
      </w:r>
      <w:proofErr w:type="spellEnd"/>
      <w:r>
        <w:t>.</w:t>
      </w:r>
    </w:p>
    <w:p w:rsidR="00AB12BE" w:rsidRDefault="00AB12BE" w:rsidP="00AB12BE"/>
    <w:p w:rsidR="00AB12BE" w:rsidRDefault="00AB12BE" w:rsidP="00AB12BE">
      <w:r>
        <w:t>FONCTION "CHAUFFAGE"</w:t>
      </w:r>
    </w:p>
    <w:p w:rsidR="00AB12BE" w:rsidRDefault="00AB12BE" w:rsidP="00AB12BE">
      <w:proofErr w:type="spellStart"/>
      <w:r>
        <w:t>Cette</w:t>
      </w:r>
      <w:proofErr w:type="spellEnd"/>
      <w:r>
        <w:t xml:space="preserve"> </w:t>
      </w:r>
      <w:proofErr w:type="spellStart"/>
      <w:r>
        <w:t>fonction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définie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</w:t>
      </w:r>
      <w:proofErr w:type="spellStart"/>
      <w:r>
        <w:t>définie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inférieure</w:t>
      </w:r>
      <w:proofErr w:type="spellEnd"/>
      <w:r>
        <w:t>.</w:t>
      </w:r>
    </w:p>
    <w:p w:rsidR="00AB12BE" w:rsidRDefault="00AB12BE" w:rsidP="00AB12BE">
      <w:proofErr w:type="spellStart"/>
      <w:r>
        <w:t>est</w:t>
      </w:r>
      <w:proofErr w:type="spellEnd"/>
      <w:r>
        <w:t xml:space="preserve"> </w:t>
      </w:r>
      <w:proofErr w:type="spellStart"/>
      <w:r>
        <w:t>considéré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d'arrêt</w:t>
      </w:r>
      <w:proofErr w:type="spellEnd"/>
      <w:r>
        <w:t xml:space="preserve">. La LED </w:t>
      </w:r>
      <w:r>
        <w:rPr>
          <w:noProof/>
          <w:lang w:eastAsia="de-DE"/>
        </w:rPr>
        <w:drawing>
          <wp:inline distT="0" distB="0" distL="0" distR="0" wp14:anchorId="71D8EE7A" wp14:editId="52FFD605">
            <wp:extent cx="561975" cy="200025"/>
            <wp:effectExtent l="0" t="0" r="9525" b="952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s'allume</w:t>
      </w:r>
      <w:proofErr w:type="spellEnd"/>
      <w:r>
        <w:t xml:space="preserve">. Le </w:t>
      </w:r>
      <w:proofErr w:type="spellStart"/>
      <w:r>
        <w:t>relais</w:t>
      </w:r>
      <w:proofErr w:type="spellEnd"/>
    </w:p>
    <w:p w:rsidR="00AB12BE" w:rsidRDefault="00AB12BE" w:rsidP="00AB12BE">
      <w:proofErr w:type="spellStart"/>
      <w:r>
        <w:t>est</w:t>
      </w:r>
      <w:proofErr w:type="spellEnd"/>
      <w:r>
        <w:t xml:space="preserve"> </w:t>
      </w:r>
      <w:proofErr w:type="spellStart"/>
      <w:r>
        <w:t>allumé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inférieure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égale</w:t>
      </w:r>
      <w:proofErr w:type="spellEnd"/>
      <w:r>
        <w:t xml:space="preserve"> à</w:t>
      </w:r>
    </w:p>
    <w:p w:rsidR="00AB12BE" w:rsidRDefault="00AB12BE" w:rsidP="00AB12BE">
      <w:pPr>
        <w:pStyle w:val="Listenabsatz"/>
        <w:numPr>
          <w:ilvl w:val="0"/>
          <w:numId w:val="1"/>
        </w:numPr>
      </w:pPr>
      <w:r>
        <w:t xml:space="preserve">. Le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désactivé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supérieure</w:t>
      </w:r>
      <w:proofErr w:type="spellEnd"/>
    </w:p>
    <w:p w:rsidR="00AB12BE" w:rsidRDefault="00AB12BE" w:rsidP="00AB12BE">
      <w:proofErr w:type="spellStart"/>
      <w:r>
        <w:t>ou</w:t>
      </w:r>
      <w:proofErr w:type="spellEnd"/>
      <w:r>
        <w:t xml:space="preserve"> </w:t>
      </w:r>
      <w:proofErr w:type="spellStart"/>
      <w:r>
        <w:t>égal</w:t>
      </w:r>
      <w:proofErr w:type="spellEnd"/>
      <w:r>
        <w:t xml:space="preserve"> à </w:t>
      </w:r>
      <w:r>
        <w:rPr>
          <w:noProof/>
          <w:lang w:eastAsia="de-DE"/>
        </w:rPr>
        <w:drawing>
          <wp:inline distT="0" distB="0" distL="0" distR="0" wp14:anchorId="622E57D7" wp14:editId="655F5BC9">
            <wp:extent cx="438150" cy="20955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B12BE" w:rsidRDefault="00AB12BE" w:rsidP="00AB12BE">
      <w:proofErr w:type="spellStart"/>
      <w:r>
        <w:t>Exemple</w:t>
      </w:r>
      <w:proofErr w:type="spellEnd"/>
      <w:r>
        <w:t xml:space="preserve">: </w:t>
      </w:r>
      <w:proofErr w:type="spellStart"/>
      <w:r>
        <w:t>programmez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seuil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de 21 ° C et </w:t>
      </w:r>
      <w:proofErr w:type="spellStart"/>
      <w:r>
        <w:t>un</w:t>
      </w:r>
      <w:proofErr w:type="spellEnd"/>
      <w:r>
        <w:t xml:space="preserve"> </w:t>
      </w:r>
      <w:proofErr w:type="spellStart"/>
      <w:r>
        <w:t>seuil</w:t>
      </w:r>
      <w:proofErr w:type="spellEnd"/>
      <w:r>
        <w:t xml:space="preserve"> </w:t>
      </w:r>
      <w:proofErr w:type="spellStart"/>
      <w:r>
        <w:t>d'extinction</w:t>
      </w:r>
      <w:proofErr w:type="spellEnd"/>
      <w:r>
        <w:t xml:space="preserve"> de 22 ° C. </w:t>
      </w:r>
      <w:proofErr w:type="spellStart"/>
      <w:r>
        <w:t>L’appareil</w:t>
      </w:r>
      <w:proofErr w:type="spellEnd"/>
      <w:r>
        <w:t xml:space="preserve"> </w:t>
      </w:r>
      <w:proofErr w:type="spellStart"/>
      <w:r>
        <w:t>reconnaît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s’agit</w:t>
      </w:r>
      <w:proofErr w:type="spellEnd"/>
      <w:r>
        <w:t xml:space="preserve"> </w:t>
      </w:r>
      <w:proofErr w:type="spellStart"/>
      <w:r>
        <w:t>d’un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</w:t>
      </w:r>
      <w:proofErr w:type="spellStart"/>
      <w:r>
        <w:t>chauffage</w:t>
      </w:r>
      <w:proofErr w:type="spellEnd"/>
      <w:r>
        <w:t xml:space="preserve"> (</w:t>
      </w:r>
      <w:proofErr w:type="spellStart"/>
      <w:r>
        <w:t>seuil</w:t>
      </w:r>
      <w:proofErr w:type="spellEnd"/>
      <w:r>
        <w:t xml:space="preserve"> de </w:t>
      </w:r>
      <w:proofErr w:type="spellStart"/>
      <w:r>
        <w:t>déclenchement</w:t>
      </w:r>
      <w:proofErr w:type="spellEnd"/>
      <w:r>
        <w:t xml:space="preserve"> </w:t>
      </w:r>
      <w:proofErr w:type="spellStart"/>
      <w:r>
        <w:t>supérieur</w:t>
      </w:r>
      <w:proofErr w:type="spellEnd"/>
      <w:r>
        <w:t xml:space="preserve"> au </w:t>
      </w:r>
      <w:proofErr w:type="spellStart"/>
      <w:r>
        <w:t>seuil</w:t>
      </w:r>
      <w:proofErr w:type="spellEnd"/>
      <w:r>
        <w:t xml:space="preserve"> de </w:t>
      </w:r>
      <w:proofErr w:type="spellStart"/>
      <w:r>
        <w:t>déclenchement</w:t>
      </w:r>
      <w:proofErr w:type="spellEnd"/>
      <w:r>
        <w:t xml:space="preserve">) et le </w:t>
      </w:r>
      <w:proofErr w:type="spellStart"/>
      <w:r>
        <w:t>montre</w:t>
      </w:r>
      <w:proofErr w:type="spellEnd"/>
      <w:r>
        <w:t>.</w:t>
      </w:r>
    </w:p>
    <w:p w:rsidR="00AB12BE" w:rsidRDefault="00AB12BE" w:rsidP="00AB12BE">
      <w:r>
        <w:t xml:space="preserve">à travers la LED </w:t>
      </w:r>
      <w:r>
        <w:rPr>
          <w:noProof/>
          <w:lang w:eastAsia="de-DE"/>
        </w:rPr>
        <w:drawing>
          <wp:inline distT="0" distB="0" distL="0" distR="0" wp14:anchorId="5A22821F" wp14:editId="1FE72485">
            <wp:extent cx="561975" cy="200025"/>
            <wp:effectExtent l="0" t="0" r="9525" b="952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B12BE" w:rsidRDefault="00AB12BE" w:rsidP="00AB12BE"/>
    <w:p w:rsidR="00AB12BE" w:rsidRDefault="00AB12BE" w:rsidP="00AB12BE">
      <w:r>
        <w:rPr>
          <w:noProof/>
          <w:lang w:eastAsia="de-DE"/>
        </w:rPr>
        <w:drawing>
          <wp:inline distT="0" distB="0" distL="0" distR="0" wp14:anchorId="11FACBCD" wp14:editId="436C66CD">
            <wp:extent cx="3552825" cy="3124200"/>
            <wp:effectExtent l="0" t="0" r="9525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2BE" w:rsidRDefault="00AB12BE" w:rsidP="00AB12BE"/>
    <w:p w:rsidR="00AB12BE" w:rsidRDefault="00AB12BE" w:rsidP="00AB12BE"/>
    <w:p w:rsidR="00AB12BE" w:rsidRDefault="00AB12BE" w:rsidP="00AB12BE">
      <w:r>
        <w:lastRenderedPageBreak/>
        <w:t>FONCTION "REFROIDISSEMENT"</w:t>
      </w:r>
    </w:p>
    <w:p w:rsidR="00AB12BE" w:rsidRDefault="00AB12BE" w:rsidP="00AB12BE">
      <w:proofErr w:type="spellStart"/>
      <w:r>
        <w:t>Cette</w:t>
      </w:r>
      <w:proofErr w:type="spellEnd"/>
      <w:r>
        <w:t xml:space="preserve"> </w:t>
      </w:r>
      <w:proofErr w:type="spellStart"/>
      <w:r>
        <w:t>fonction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définie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</w:t>
      </w:r>
      <w:proofErr w:type="spellStart"/>
      <w:r>
        <w:t>réglée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supérieure</w:t>
      </w:r>
      <w:proofErr w:type="spellEnd"/>
    </w:p>
    <w:p w:rsidR="00AB12BE" w:rsidRDefault="00AB12BE" w:rsidP="00AB12BE">
      <w:proofErr w:type="spellStart"/>
      <w:r>
        <w:t>est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de </w:t>
      </w:r>
      <w:proofErr w:type="spellStart"/>
      <w:r>
        <w:t>coupure</w:t>
      </w:r>
      <w:proofErr w:type="spellEnd"/>
      <w:r>
        <w:t xml:space="preserve">. La LED </w:t>
      </w:r>
      <w:r>
        <w:rPr>
          <w:noProof/>
          <w:lang w:eastAsia="de-DE"/>
        </w:rPr>
        <w:drawing>
          <wp:inline distT="0" distB="0" distL="0" distR="0" wp14:anchorId="642E270A" wp14:editId="2206C0CD">
            <wp:extent cx="561975" cy="219075"/>
            <wp:effectExtent l="0" t="0" r="9525" b="9525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t>s'allume</w:t>
      </w:r>
      <w:proofErr w:type="spellEnd"/>
      <w:r>
        <w:t xml:space="preserve">. Le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sera</w:t>
      </w:r>
      <w:proofErr w:type="spellEnd"/>
    </w:p>
    <w:p w:rsidR="00AB12BE" w:rsidRDefault="00AB12BE" w:rsidP="00AB12BE">
      <w:proofErr w:type="spellStart"/>
      <w:r>
        <w:t>allumé</w:t>
      </w:r>
      <w:proofErr w:type="spellEnd"/>
      <w:r>
        <w:t xml:space="preserve"> si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supérieure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égale</w:t>
      </w:r>
      <w:proofErr w:type="spellEnd"/>
      <w:r>
        <w:t xml:space="preserve"> à </w:t>
      </w:r>
      <w:r>
        <w:rPr>
          <w:noProof/>
          <w:lang w:eastAsia="de-DE"/>
        </w:rPr>
        <w:drawing>
          <wp:inline distT="0" distB="0" distL="0" distR="0" wp14:anchorId="792B4ABC" wp14:editId="63CEDB29">
            <wp:extent cx="438150" cy="228600"/>
            <wp:effectExtent l="0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B12BE" w:rsidRDefault="00AB12BE" w:rsidP="00AB12BE">
      <w:r>
        <w:t xml:space="preserve">Le </w:t>
      </w:r>
      <w:proofErr w:type="spellStart"/>
      <w:r>
        <w:t>relais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désactivé</w:t>
      </w:r>
      <w:proofErr w:type="spellEnd"/>
      <w:r>
        <w:t xml:space="preserve"> </w:t>
      </w:r>
      <w:proofErr w:type="spellStart"/>
      <w:r>
        <w:t>lorsque</w:t>
      </w:r>
      <w:proofErr w:type="spellEnd"/>
      <w:r>
        <w:t xml:space="preserve"> la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mesurée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inférieure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inférieure</w:t>
      </w:r>
      <w:proofErr w:type="spellEnd"/>
      <w:r>
        <w:t>.</w:t>
      </w:r>
    </w:p>
    <w:p w:rsidR="00AB12BE" w:rsidRDefault="00AB12BE" w:rsidP="00AB12BE">
      <w:proofErr w:type="spellStart"/>
      <w:r>
        <w:t>égal</w:t>
      </w:r>
      <w:proofErr w:type="spellEnd"/>
      <w:r>
        <w:t xml:space="preserve"> à </w:t>
      </w:r>
      <w:r>
        <w:rPr>
          <w:noProof/>
          <w:lang w:eastAsia="de-DE"/>
        </w:rPr>
        <w:drawing>
          <wp:inline distT="0" distB="0" distL="0" distR="0" wp14:anchorId="38F54A6E" wp14:editId="609ADD6B">
            <wp:extent cx="485775" cy="161925"/>
            <wp:effectExtent l="0" t="0" r="9525" b="9525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B12BE" w:rsidRDefault="00AB12BE" w:rsidP="00AB12BE">
      <w:proofErr w:type="spellStart"/>
      <w:r>
        <w:t>Exemple</w:t>
      </w:r>
      <w:proofErr w:type="spellEnd"/>
      <w:r>
        <w:t xml:space="preserve">: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unité</w:t>
      </w:r>
      <w:proofErr w:type="spellEnd"/>
      <w:r>
        <w:t xml:space="preserve"> de </w:t>
      </w:r>
      <w:proofErr w:type="spellStart"/>
      <w:r>
        <w:t>refroidissement</w:t>
      </w:r>
      <w:proofErr w:type="spellEnd"/>
      <w:r>
        <w:t xml:space="preserve"> z. Par </w:t>
      </w:r>
      <w:proofErr w:type="spellStart"/>
      <w:r>
        <w:t>exemple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programmer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de 9 ° C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température</w:t>
      </w:r>
      <w:proofErr w:type="spellEnd"/>
      <w:r>
        <w:t xml:space="preserve"> de </w:t>
      </w:r>
      <w:proofErr w:type="spellStart"/>
      <w:r>
        <w:t>désactivation</w:t>
      </w:r>
      <w:proofErr w:type="spellEnd"/>
      <w:r>
        <w:t xml:space="preserve"> de 8 ° C. la</w:t>
      </w:r>
    </w:p>
    <w:p w:rsidR="00AB12BE" w:rsidRDefault="00AB12BE" w:rsidP="00AB12BE">
      <w:proofErr w:type="spellStart"/>
      <w:r>
        <w:t>L'appareil</w:t>
      </w:r>
      <w:proofErr w:type="spellEnd"/>
      <w:r>
        <w:t xml:space="preserve"> </w:t>
      </w:r>
      <w:proofErr w:type="spellStart"/>
      <w:r>
        <w:t>détecte</w:t>
      </w:r>
      <w:proofErr w:type="spellEnd"/>
      <w:r>
        <w:t xml:space="preserve"> </w:t>
      </w:r>
      <w:proofErr w:type="spellStart"/>
      <w:r>
        <w:t>qu'il</w:t>
      </w:r>
      <w:proofErr w:type="spellEnd"/>
      <w:r>
        <w:t xml:space="preserve"> </w:t>
      </w:r>
      <w:proofErr w:type="spellStart"/>
      <w:r>
        <w:t>s'agit</w:t>
      </w:r>
      <w:proofErr w:type="spellEnd"/>
      <w:r>
        <w:t xml:space="preserve"> </w:t>
      </w:r>
      <w:proofErr w:type="spellStart"/>
      <w:r>
        <w:t>d'un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</w:t>
      </w:r>
      <w:proofErr w:type="spellStart"/>
      <w:r>
        <w:t>refroidissement</w:t>
      </w:r>
      <w:proofErr w:type="spellEnd"/>
      <w:r>
        <w:t xml:space="preserve">, </w:t>
      </w:r>
      <w:proofErr w:type="spellStart"/>
      <w:r>
        <w:t>car</w:t>
      </w:r>
      <w:proofErr w:type="spellEnd"/>
      <w:r>
        <w:t xml:space="preserve"> le </w:t>
      </w:r>
      <w:proofErr w:type="spellStart"/>
      <w:r>
        <w:t>seuil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inférieur</w:t>
      </w:r>
      <w:proofErr w:type="spellEnd"/>
      <w:r>
        <w:t xml:space="preserve"> au </w:t>
      </w:r>
      <w:proofErr w:type="spellStart"/>
      <w:r>
        <w:t>seuil</w:t>
      </w:r>
      <w:proofErr w:type="spellEnd"/>
      <w:r>
        <w:t xml:space="preserve"> </w:t>
      </w:r>
      <w:proofErr w:type="spellStart"/>
      <w:r>
        <w:t>d'activation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indiqué</w:t>
      </w:r>
      <w:proofErr w:type="spellEnd"/>
      <w:r>
        <w:t xml:space="preserve"> par le </w:t>
      </w:r>
      <w:proofErr w:type="spellStart"/>
      <w:r>
        <w:t>voyant</w:t>
      </w:r>
      <w:proofErr w:type="spellEnd"/>
    </w:p>
    <w:p w:rsidR="00AB12BE" w:rsidRDefault="00AB12BE" w:rsidP="00AB12BE">
      <w:r>
        <w:rPr>
          <w:noProof/>
          <w:lang w:eastAsia="de-DE"/>
        </w:rPr>
        <w:drawing>
          <wp:inline distT="0" distB="0" distL="0" distR="0" wp14:anchorId="7E457AE4" wp14:editId="4DCE611F">
            <wp:extent cx="581025" cy="209550"/>
            <wp:effectExtent l="0" t="0" r="9525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>"</w:t>
      </w:r>
      <w:proofErr w:type="spellStart"/>
      <w:r>
        <w:t>Refroidissement</w:t>
      </w:r>
      <w:proofErr w:type="spellEnd"/>
      <w:r>
        <w:t xml:space="preserve">" </w:t>
      </w:r>
      <w:proofErr w:type="spellStart"/>
      <w:r>
        <w:t>sur</w:t>
      </w:r>
      <w:proofErr w:type="spellEnd"/>
      <w:r>
        <w:t>.</w:t>
      </w:r>
    </w:p>
    <w:p w:rsidR="00AB12BE" w:rsidRDefault="00AB12BE" w:rsidP="00AB12BE"/>
    <w:p w:rsidR="00AB12BE" w:rsidRDefault="00AB12BE" w:rsidP="00AB12BE">
      <w:r>
        <w:rPr>
          <w:noProof/>
          <w:lang w:eastAsia="de-DE"/>
        </w:rPr>
        <w:drawing>
          <wp:inline distT="0" distB="0" distL="0" distR="0" wp14:anchorId="0E1C0941" wp14:editId="43CDCBBA">
            <wp:extent cx="3752850" cy="3219450"/>
            <wp:effectExtent l="0" t="0" r="0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E8" w:rsidRDefault="00F73FE8" w:rsidP="00AB12BE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F73FE8" w:rsidRDefault="00F73FE8" w:rsidP="00F73FE8">
      <w:r>
        <w:lastRenderedPageBreak/>
        <w:t>10. MESSAGES D'ERREUR</w:t>
      </w:r>
    </w:p>
    <w:p w:rsidR="00F73FE8" w:rsidRDefault="00F73FE8" w:rsidP="00F73FE8">
      <w:proofErr w:type="spellStart"/>
      <w:r>
        <w:t>L'appareil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afficher</w:t>
      </w:r>
      <w:proofErr w:type="spellEnd"/>
      <w:r>
        <w:t xml:space="preserve"> </w:t>
      </w:r>
      <w:proofErr w:type="spellStart"/>
      <w:r>
        <w:t>l'erreur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>:</w:t>
      </w:r>
    </w:p>
    <w:p w:rsidR="00F73FE8" w:rsidRDefault="00F73FE8" w:rsidP="00F73FE8"/>
    <w:p w:rsidR="00F73FE8" w:rsidRDefault="00F73FE8" w:rsidP="00F73FE8">
      <w:proofErr w:type="spellStart"/>
      <w:r>
        <w:t>Erreur</w:t>
      </w:r>
      <w:proofErr w:type="spellEnd"/>
      <w:r>
        <w:t xml:space="preserve"> N1</w:t>
      </w:r>
    </w:p>
    <w:p w:rsidR="00F73FE8" w:rsidRDefault="00106881" w:rsidP="00F73FE8">
      <w:r>
        <w:rPr>
          <w:noProof/>
          <w:lang w:eastAsia="de-DE"/>
        </w:rPr>
        <w:drawing>
          <wp:inline distT="0" distB="0" distL="0" distR="0" wp14:anchorId="13E57506" wp14:editId="04D35B40">
            <wp:extent cx="838200" cy="428625"/>
            <wp:effectExtent l="0" t="0" r="0" b="9525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E8" w:rsidRDefault="00F73FE8" w:rsidP="00F73FE8">
      <w:r>
        <w:t xml:space="preserve">Il y </w:t>
      </w:r>
      <w:proofErr w:type="spellStart"/>
      <w:r>
        <w:t>avait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court-circuit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</w:t>
      </w:r>
    </w:p>
    <w:p w:rsidR="00F73FE8" w:rsidRDefault="00F73FE8" w:rsidP="00F73FE8">
      <w:proofErr w:type="spellStart"/>
      <w:r>
        <w:t>Capteur</w:t>
      </w:r>
      <w:proofErr w:type="spellEnd"/>
      <w:r>
        <w:t xml:space="preserve"> </w:t>
      </w:r>
      <w:proofErr w:type="spellStart"/>
      <w:r>
        <w:t>thermique</w:t>
      </w:r>
      <w:proofErr w:type="spellEnd"/>
      <w:r>
        <w:t xml:space="preserve"> </w:t>
      </w:r>
      <w:proofErr w:type="spellStart"/>
      <w:r>
        <w:t>détecté</w:t>
      </w:r>
      <w:proofErr w:type="spellEnd"/>
      <w:r>
        <w:t>.</w:t>
      </w:r>
    </w:p>
    <w:p w:rsidR="00F73FE8" w:rsidRDefault="00F73FE8" w:rsidP="00F73FE8"/>
    <w:p w:rsidR="00F73FE8" w:rsidRDefault="00F73FE8" w:rsidP="00F73FE8">
      <w:proofErr w:type="spellStart"/>
      <w:r>
        <w:t>Erreur</w:t>
      </w:r>
      <w:proofErr w:type="spellEnd"/>
      <w:r>
        <w:t xml:space="preserve"> N2</w:t>
      </w:r>
    </w:p>
    <w:p w:rsidR="00F73FE8" w:rsidRDefault="00106881" w:rsidP="00F73FE8">
      <w:r>
        <w:rPr>
          <w:noProof/>
          <w:lang w:eastAsia="de-DE"/>
        </w:rPr>
        <w:drawing>
          <wp:inline distT="0" distB="0" distL="0" distR="0" wp14:anchorId="32F7910B" wp14:editId="2E810A83">
            <wp:extent cx="904875" cy="428625"/>
            <wp:effectExtent l="0" t="0" r="9525" b="9525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E8" w:rsidRDefault="00F73FE8" w:rsidP="00F73FE8">
      <w:proofErr w:type="spellStart"/>
      <w:r>
        <w:t>Aucun</w:t>
      </w:r>
      <w:proofErr w:type="spellEnd"/>
      <w:r>
        <w:t xml:space="preserve"> </w:t>
      </w:r>
      <w:proofErr w:type="spellStart"/>
      <w:r>
        <w:t>thermocouple</w:t>
      </w:r>
      <w:proofErr w:type="spellEnd"/>
      <w:r>
        <w:t xml:space="preserve"> </w:t>
      </w:r>
      <w:proofErr w:type="spellStart"/>
      <w:r>
        <w:t>n'est</w:t>
      </w:r>
      <w:proofErr w:type="spellEnd"/>
    </w:p>
    <w:p w:rsidR="00F73FE8" w:rsidRDefault="00F73FE8" w:rsidP="00F73FE8">
      <w:proofErr w:type="spellStart"/>
      <w:r>
        <w:t>connecté</w:t>
      </w:r>
      <w:proofErr w:type="spellEnd"/>
      <w:r>
        <w:t>.</w:t>
      </w:r>
    </w:p>
    <w:p w:rsidR="00F73FE8" w:rsidRDefault="00F73FE8" w:rsidP="00F73FE8"/>
    <w:p w:rsidR="00F73FE8" w:rsidRDefault="00F73FE8" w:rsidP="00F73FE8">
      <w:proofErr w:type="spellStart"/>
      <w:r>
        <w:t>Erreur</w:t>
      </w:r>
      <w:proofErr w:type="spellEnd"/>
      <w:r>
        <w:t xml:space="preserve"> N3</w:t>
      </w:r>
    </w:p>
    <w:p w:rsidR="00F73FE8" w:rsidRDefault="00106881" w:rsidP="00F73FE8">
      <w:r>
        <w:rPr>
          <w:noProof/>
          <w:lang w:eastAsia="de-DE"/>
        </w:rPr>
        <w:drawing>
          <wp:inline distT="0" distB="0" distL="0" distR="0" wp14:anchorId="4B0A97D1" wp14:editId="518A2A7B">
            <wp:extent cx="866775" cy="419100"/>
            <wp:effectExtent l="0" t="0" r="9525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E8" w:rsidRDefault="00F73FE8" w:rsidP="00F73FE8">
      <w:r>
        <w:t xml:space="preserve">Les </w:t>
      </w:r>
      <w:proofErr w:type="spellStart"/>
      <w:r>
        <w:t>données</w:t>
      </w:r>
      <w:proofErr w:type="spellEnd"/>
      <w:r>
        <w:t xml:space="preserve"> </w:t>
      </w:r>
      <w:proofErr w:type="spellStart"/>
      <w:r>
        <w:t>lues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thermocouple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défectueuses</w:t>
      </w:r>
      <w:proofErr w:type="spellEnd"/>
    </w:p>
    <w:p w:rsidR="00F73FE8" w:rsidRDefault="00F73FE8" w:rsidP="00F73FE8"/>
    <w:p w:rsidR="00F73FE8" w:rsidRDefault="00F73FE8" w:rsidP="00F73FE8">
      <w:proofErr w:type="spellStart"/>
      <w:r>
        <w:t>Erreur</w:t>
      </w:r>
      <w:proofErr w:type="spellEnd"/>
      <w:r>
        <w:t xml:space="preserve"> N4</w:t>
      </w:r>
    </w:p>
    <w:p w:rsidR="00F73FE8" w:rsidRDefault="00106881" w:rsidP="00F73FE8">
      <w:r>
        <w:rPr>
          <w:noProof/>
          <w:lang w:eastAsia="de-DE"/>
        </w:rPr>
        <w:drawing>
          <wp:inline distT="0" distB="0" distL="0" distR="0" wp14:anchorId="173F04CB" wp14:editId="2474101C">
            <wp:extent cx="895350" cy="400050"/>
            <wp:effectExtent l="0" t="0" r="0" b="0"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E8" w:rsidRDefault="00F73FE8" w:rsidP="00F73FE8">
      <w:r>
        <w:t xml:space="preserve">Le </w:t>
      </w:r>
      <w:proofErr w:type="spellStart"/>
      <w:r>
        <w:t>capteur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réinitialisé</w:t>
      </w:r>
      <w:proofErr w:type="spellEnd"/>
      <w:r>
        <w:t xml:space="preserve"> de </w:t>
      </w:r>
      <w:proofErr w:type="spellStart"/>
      <w:r>
        <w:t>manière</w:t>
      </w:r>
      <w:proofErr w:type="spellEnd"/>
      <w:r>
        <w:t xml:space="preserve"> </w:t>
      </w:r>
      <w:proofErr w:type="spellStart"/>
      <w:r>
        <w:t>inattendue</w:t>
      </w:r>
      <w:proofErr w:type="spellEnd"/>
      <w:r>
        <w:t>.</w:t>
      </w:r>
    </w:p>
    <w:p w:rsidR="00F73FE8" w:rsidRDefault="00F73FE8" w:rsidP="00F73FE8"/>
    <w:p w:rsidR="00F73FE8" w:rsidRDefault="00F73FE8" w:rsidP="00F73FE8">
      <w:r>
        <w:t>REMARQUE:</w:t>
      </w:r>
    </w:p>
    <w:p w:rsidR="00F73FE8" w:rsidRDefault="00F73FE8" w:rsidP="00F73FE8">
      <w:r>
        <w:t xml:space="preserve">En </w:t>
      </w:r>
      <w:proofErr w:type="spellStart"/>
      <w:r>
        <w:t>cas</w:t>
      </w:r>
      <w:proofErr w:type="spellEnd"/>
      <w:r>
        <w:t xml:space="preserve"> </w:t>
      </w:r>
      <w:proofErr w:type="spellStart"/>
      <w:r>
        <w:t>d'erreur</w:t>
      </w:r>
      <w:proofErr w:type="spellEnd"/>
      <w:r>
        <w:t xml:space="preserve">, </w:t>
      </w:r>
      <w:proofErr w:type="spellStart"/>
      <w:r>
        <w:t>l'appareil</w:t>
      </w:r>
      <w:proofErr w:type="spellEnd"/>
      <w:r>
        <w:t xml:space="preserve"> </w:t>
      </w:r>
      <w:proofErr w:type="spellStart"/>
      <w:r>
        <w:t>éteindra</w:t>
      </w:r>
      <w:proofErr w:type="spellEnd"/>
      <w:r>
        <w:t xml:space="preserve"> </w:t>
      </w:r>
      <w:proofErr w:type="spellStart"/>
      <w:r>
        <w:t>inévitablement</w:t>
      </w:r>
      <w:proofErr w:type="spellEnd"/>
      <w:r>
        <w:t xml:space="preserve"> le </w:t>
      </w:r>
      <w:proofErr w:type="spellStart"/>
      <w:r>
        <w:t>relais</w:t>
      </w:r>
      <w:proofErr w:type="spellEnd"/>
      <w:r>
        <w:t>.</w:t>
      </w:r>
    </w:p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F73FE8"/>
    <w:p w:rsidR="00106881" w:rsidRDefault="00106881" w:rsidP="00106881">
      <w:r>
        <w:lastRenderedPageBreak/>
        <w:t>12. INFORMATIONS GÉNÉRALES ET INFORMATIONS</w:t>
      </w:r>
    </w:p>
    <w:p w:rsidR="00106881" w:rsidRDefault="00106881" w:rsidP="00106881"/>
    <w:p w:rsidR="00106881" w:rsidRDefault="00106881" w:rsidP="00106881">
      <w:proofErr w:type="spellStart"/>
      <w:r>
        <w:t>thermocouple</w:t>
      </w:r>
      <w:proofErr w:type="spellEnd"/>
    </w:p>
    <w:p w:rsidR="00106881" w:rsidRDefault="00106881" w:rsidP="00106881">
      <w:r>
        <w:t xml:space="preserve">Le </w:t>
      </w:r>
      <w:proofErr w:type="spellStart"/>
      <w:r>
        <w:t>capteur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basé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un</w:t>
      </w:r>
      <w:proofErr w:type="spellEnd"/>
    </w:p>
    <w:p w:rsidR="00106881" w:rsidRDefault="00106881" w:rsidP="00106881">
      <w:r>
        <w:t xml:space="preserve">IC de la </w:t>
      </w:r>
      <w:proofErr w:type="spellStart"/>
      <w:r>
        <w:t>société</w:t>
      </w:r>
      <w:proofErr w:type="spellEnd"/>
      <w:r>
        <w:t xml:space="preserve"> Maxim </w:t>
      </w:r>
      <w:proofErr w:type="spellStart"/>
      <w:r>
        <w:t>construit</w:t>
      </w:r>
      <w:proofErr w:type="spellEnd"/>
      <w:r>
        <w:t xml:space="preserve"> et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pour</w:t>
      </w:r>
      <w:proofErr w:type="spellEnd"/>
    </w:p>
    <w:p w:rsidR="00106881" w:rsidRDefault="00106881" w:rsidP="00106881">
      <w:r>
        <w:t xml:space="preserve">Les </w:t>
      </w:r>
      <w:proofErr w:type="spellStart"/>
      <w:r>
        <w:t>températures</w:t>
      </w:r>
      <w:proofErr w:type="spellEnd"/>
      <w:r>
        <w:t xml:space="preserve"> de -55 ... + 125 ° C </w:t>
      </w:r>
      <w:proofErr w:type="spellStart"/>
      <w:r>
        <w:t>conviennent</w:t>
      </w:r>
      <w:proofErr w:type="spellEnd"/>
      <w:r>
        <w:t xml:space="preserve">. Le </w:t>
      </w:r>
      <w:proofErr w:type="spellStart"/>
      <w:r>
        <w:t>capteur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placé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thermoconducteur</w:t>
      </w:r>
      <w:proofErr w:type="spellEnd"/>
    </w:p>
    <w:p w:rsidR="00106881" w:rsidRDefault="00106881" w:rsidP="00106881">
      <w:proofErr w:type="spellStart"/>
      <w:r>
        <w:t>tube</w:t>
      </w:r>
      <w:proofErr w:type="spellEnd"/>
      <w:r>
        <w:t xml:space="preserve"> </w:t>
      </w:r>
      <w:proofErr w:type="spellStart"/>
      <w:r>
        <w:t>métallique</w:t>
      </w:r>
      <w:proofErr w:type="spellEnd"/>
      <w:r>
        <w:t xml:space="preserve"> </w:t>
      </w:r>
      <w:proofErr w:type="spellStart"/>
      <w:r>
        <w:t>higes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sangle</w:t>
      </w:r>
      <w:proofErr w:type="spellEnd"/>
      <w:r>
        <w:t xml:space="preserve"> de </w:t>
      </w:r>
      <w:proofErr w:type="spellStart"/>
      <w:r>
        <w:t>fixation</w:t>
      </w:r>
      <w:proofErr w:type="spellEnd"/>
    </w:p>
    <w:p w:rsidR="00106881" w:rsidRDefault="00106881" w:rsidP="00106881">
      <w:proofErr w:type="spellStart"/>
      <w:r>
        <w:t>jeter</w:t>
      </w:r>
      <w:proofErr w:type="spellEnd"/>
      <w:r>
        <w:t xml:space="preserve">. </w:t>
      </w:r>
      <w:proofErr w:type="spellStart"/>
      <w:r>
        <w:t>L'option</w:t>
      </w:r>
      <w:proofErr w:type="spellEnd"/>
    </w:p>
    <w:p w:rsidR="00106881" w:rsidRDefault="00106881" w:rsidP="00106881">
      <w:r>
        <w:t xml:space="preserve">Le </w:t>
      </w:r>
      <w:proofErr w:type="spellStart"/>
      <w:r>
        <w:t>capteur</w:t>
      </w:r>
      <w:proofErr w:type="spellEnd"/>
      <w:r>
        <w:t xml:space="preserve"> en </w:t>
      </w:r>
      <w:proofErr w:type="spellStart"/>
      <w:r>
        <w:t>plastique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des </w:t>
      </w:r>
      <w:proofErr w:type="spellStart"/>
      <w:r>
        <w:t>mesures</w:t>
      </w:r>
      <w:proofErr w:type="spellEnd"/>
      <w:r>
        <w:t xml:space="preserve"> de </w:t>
      </w:r>
      <w:proofErr w:type="spellStart"/>
      <w:r>
        <w:t>température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liquides. Il </w:t>
      </w:r>
      <w:proofErr w:type="spellStart"/>
      <w:r>
        <w:t>peut</w:t>
      </w:r>
      <w:proofErr w:type="spellEnd"/>
    </w:p>
    <w:p w:rsidR="00106881" w:rsidRDefault="00106881" w:rsidP="00106881">
      <w:proofErr w:type="spellStart"/>
      <w:r>
        <w:t>Cependant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ne </w:t>
      </w:r>
      <w:proofErr w:type="spellStart"/>
      <w:r>
        <w:t>s'agit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de fluides </w:t>
      </w:r>
      <w:proofErr w:type="spellStart"/>
      <w:r>
        <w:t>agressifs</w:t>
      </w:r>
      <w:proofErr w:type="spellEnd"/>
      <w:r>
        <w:t xml:space="preserve">, </w:t>
      </w:r>
      <w:proofErr w:type="spellStart"/>
      <w:r>
        <w:t>chimiques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réactifs</w:t>
      </w:r>
      <w:proofErr w:type="spellEnd"/>
    </w:p>
    <w:p w:rsidR="00106881" w:rsidRDefault="00106881" w:rsidP="00106881">
      <w:proofErr w:type="spellStart"/>
      <w:r>
        <w:t>acte</w:t>
      </w:r>
      <w:proofErr w:type="spellEnd"/>
      <w:r>
        <w:t xml:space="preserve">. Le </w:t>
      </w:r>
      <w:proofErr w:type="spellStart"/>
      <w:r>
        <w:t>capteur</w:t>
      </w:r>
      <w:proofErr w:type="spellEnd"/>
      <w:r>
        <w:t xml:space="preserve"> ne </w:t>
      </w:r>
      <w:proofErr w:type="spellStart"/>
      <w:r>
        <w:t>convient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non plus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placement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dans</w:t>
      </w:r>
      <w:proofErr w:type="spellEnd"/>
    </w:p>
    <w:p w:rsidR="00106881" w:rsidRDefault="00106881" w:rsidP="00106881">
      <w:proofErr w:type="spellStart"/>
      <w:r>
        <w:t>Alimentaire</w:t>
      </w:r>
      <w:proofErr w:type="spellEnd"/>
      <w:r>
        <w:t xml:space="preserve">. </w:t>
      </w:r>
      <w:proofErr w:type="spellStart"/>
      <w:r>
        <w:t>L'affectation</w:t>
      </w:r>
      <w:proofErr w:type="spellEnd"/>
      <w:r>
        <w:t xml:space="preserve"> des </w:t>
      </w:r>
      <w:proofErr w:type="spellStart"/>
      <w:r>
        <w:t>broches</w:t>
      </w:r>
      <w:proofErr w:type="spellEnd"/>
      <w:r>
        <w:t xml:space="preserve"> de la </w:t>
      </w:r>
      <w:proofErr w:type="spellStart"/>
      <w:r>
        <w:t>sonde</w:t>
      </w:r>
      <w:proofErr w:type="spellEnd"/>
      <w:r>
        <w:t xml:space="preserve"> </w:t>
      </w:r>
      <w:proofErr w:type="spellStart"/>
      <w:r>
        <w:t>ressemble</w:t>
      </w:r>
      <w:proofErr w:type="spellEnd"/>
      <w:r>
        <w:t xml:space="preserve"> à </w:t>
      </w:r>
      <w:proofErr w:type="spellStart"/>
      <w:r>
        <w:t>ceci</w:t>
      </w:r>
      <w:proofErr w:type="spellEnd"/>
      <w:r>
        <w:t>:</w:t>
      </w:r>
    </w:p>
    <w:p w:rsidR="00106881" w:rsidRDefault="00106881" w:rsidP="00106881"/>
    <w:p w:rsidR="00106881" w:rsidRDefault="00106881" w:rsidP="00106881">
      <w:r>
        <w:rPr>
          <w:noProof/>
          <w:lang w:eastAsia="de-DE"/>
        </w:rPr>
        <w:drawing>
          <wp:inline distT="0" distB="0" distL="0" distR="0" wp14:anchorId="4B6CB17A" wp14:editId="103B0D78">
            <wp:extent cx="3514725" cy="1866900"/>
            <wp:effectExtent l="0" t="0" r="9525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DE"/>
        </w:rPr>
        <w:drawing>
          <wp:inline distT="0" distB="0" distL="0" distR="0" wp14:anchorId="254C9C15" wp14:editId="0A6E9F8A">
            <wp:extent cx="2114550" cy="1390650"/>
            <wp:effectExtent l="0" t="0" r="0" b="0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881" w:rsidRDefault="00106881" w:rsidP="00106881"/>
    <w:p w:rsidR="00106881" w:rsidRDefault="00106881" w:rsidP="00106881">
      <w:r>
        <w:t xml:space="preserve">Le </w:t>
      </w:r>
      <w:proofErr w:type="spellStart"/>
      <w:r>
        <w:t>capteur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éventuellement</w:t>
      </w:r>
      <w:proofErr w:type="spellEnd"/>
      <w:r>
        <w:t xml:space="preserve"> </w:t>
      </w:r>
      <w:proofErr w:type="spellStart"/>
      <w:r>
        <w:t>mesurer</w:t>
      </w:r>
      <w:proofErr w:type="spellEnd"/>
      <w:r>
        <w:t xml:space="preserve"> </w:t>
      </w:r>
      <w:proofErr w:type="spellStart"/>
      <w:r>
        <w:t>jusqu'à</w:t>
      </w:r>
      <w:proofErr w:type="spellEnd"/>
      <w:r>
        <w:t xml:space="preserve"> 50 </w:t>
      </w:r>
      <w:proofErr w:type="spellStart"/>
      <w:r>
        <w:t>mètres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câble</w:t>
      </w:r>
      <w:proofErr w:type="spellEnd"/>
      <w:r>
        <w:t xml:space="preserve"> </w:t>
      </w:r>
      <w:proofErr w:type="spellStart"/>
      <w:r>
        <w:t>réseau</w:t>
      </w:r>
      <w:proofErr w:type="spellEnd"/>
      <w:r>
        <w:t xml:space="preserve"> et </w:t>
      </w:r>
      <w:proofErr w:type="spellStart"/>
      <w:r>
        <w:t>un</w:t>
      </w:r>
      <w:proofErr w:type="spellEnd"/>
    </w:p>
    <w:p w:rsidR="00106881" w:rsidRDefault="00106881" w:rsidP="00106881">
      <w:r>
        <w:t xml:space="preserve">2 x </w:t>
      </w:r>
      <w:proofErr w:type="spellStart"/>
      <w:r>
        <w:t>adaptateurs</w:t>
      </w:r>
      <w:proofErr w:type="spellEnd"/>
      <w:r>
        <w:t xml:space="preserve"> RJ45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étendus</w:t>
      </w:r>
      <w:proofErr w:type="spellEnd"/>
      <w:r>
        <w:t>. (</w:t>
      </w:r>
      <w:proofErr w:type="spellStart"/>
      <w:r>
        <w:t>voir</w:t>
      </w:r>
      <w:proofErr w:type="spellEnd"/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>):</w:t>
      </w:r>
    </w:p>
    <w:p w:rsidR="00106881" w:rsidRDefault="00106881" w:rsidP="00106881"/>
    <w:p w:rsidR="00106881" w:rsidRDefault="00106881" w:rsidP="00106881">
      <w:r>
        <w:rPr>
          <w:noProof/>
          <w:lang w:eastAsia="de-DE"/>
        </w:rPr>
        <w:drawing>
          <wp:inline distT="0" distB="0" distL="0" distR="0" wp14:anchorId="120DE20B" wp14:editId="04561B05">
            <wp:extent cx="4943475" cy="2057400"/>
            <wp:effectExtent l="0" t="0" r="9525" b="0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8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2.25pt;height:13.5pt;visibility:visible;mso-wrap-style:square" o:bullet="t">
        <v:imagedata r:id="rId1" o:title=""/>
      </v:shape>
    </w:pict>
  </w:numPicBullet>
  <w:abstractNum w:abstractNumId="0" w15:restartNumberingAfterBreak="0">
    <w:nsid w:val="721678D9"/>
    <w:multiLevelType w:val="hybridMultilevel"/>
    <w:tmpl w:val="D32CFA26"/>
    <w:lvl w:ilvl="0" w:tplc="4468A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C9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382C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960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6C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BA85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1AFB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082D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D074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8F"/>
    <w:rsid w:val="00106881"/>
    <w:rsid w:val="00274188"/>
    <w:rsid w:val="008E488F"/>
    <w:rsid w:val="00AB12BE"/>
    <w:rsid w:val="00BB5EF0"/>
    <w:rsid w:val="00F169B5"/>
    <w:rsid w:val="00F7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2DBA"/>
  <w15:chartTrackingRefBased/>
  <w15:docId w15:val="{33BEAA62-20B5-44F5-A2E4-6E8FE016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B1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0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9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907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83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2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7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62AA4-BC42-4E9D-936C-672ADA02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1363</Words>
  <Characters>8594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4</cp:revision>
  <dcterms:created xsi:type="dcterms:W3CDTF">2019-06-27T08:25:00Z</dcterms:created>
  <dcterms:modified xsi:type="dcterms:W3CDTF">2019-06-27T08:52:00Z</dcterms:modified>
</cp:coreProperties>
</file>